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0E" w:rsidRDefault="00B25E0E">
      <w:pPr>
        <w:pStyle w:val="a6"/>
        <w:adjustRightInd w:val="0"/>
        <w:snapToGrid w:val="0"/>
        <w:jc w:val="center"/>
        <w:rPr>
          <w:rFonts w:ascii="华文中宋" w:eastAsia="华文中宋" w:hAnsi="华文中宋"/>
          <w:sz w:val="84"/>
          <w:szCs w:val="84"/>
        </w:rPr>
      </w:pPr>
    </w:p>
    <w:p w:rsidR="00B25E0E" w:rsidRDefault="00B25E0E">
      <w:pPr>
        <w:pStyle w:val="a6"/>
        <w:adjustRightInd w:val="0"/>
        <w:snapToGrid w:val="0"/>
        <w:jc w:val="center"/>
        <w:rPr>
          <w:rFonts w:ascii="华文中宋" w:eastAsia="华文中宋" w:hAnsi="华文中宋"/>
          <w:sz w:val="84"/>
          <w:szCs w:val="84"/>
        </w:rPr>
      </w:pPr>
    </w:p>
    <w:p w:rsidR="00B25E0E" w:rsidRDefault="00B25E0E">
      <w:pPr>
        <w:pStyle w:val="a6"/>
        <w:adjustRightInd w:val="0"/>
        <w:snapToGrid w:val="0"/>
        <w:jc w:val="center"/>
        <w:rPr>
          <w:rFonts w:ascii="华文中宋" w:eastAsia="华文中宋" w:hAnsi="华文中宋"/>
          <w:sz w:val="84"/>
          <w:szCs w:val="84"/>
        </w:rPr>
      </w:pPr>
    </w:p>
    <w:p w:rsidR="00B25E0E" w:rsidRDefault="0052299E">
      <w:pPr>
        <w:pStyle w:val="a6"/>
        <w:adjustRightInd w:val="0"/>
        <w:snapToGrid w:val="0"/>
        <w:spacing w:line="360" w:lineRule="auto"/>
        <w:jc w:val="center"/>
        <w:outlineLvl w:val="3"/>
        <w:rPr>
          <w:rFonts w:ascii="黑体" w:eastAsia="黑体" w:hAnsi="黑体"/>
          <w:sz w:val="84"/>
          <w:szCs w:val="84"/>
        </w:rPr>
      </w:pPr>
      <w:bookmarkStart w:id="0" w:name="_Toc459037202"/>
      <w:bookmarkStart w:id="1" w:name="_Toc454794308"/>
      <w:bookmarkStart w:id="2" w:name="_Toc454791923"/>
      <w:bookmarkStart w:id="3" w:name="_Toc454795888"/>
      <w:bookmarkStart w:id="4" w:name="_Toc454792017"/>
      <w:r>
        <w:rPr>
          <w:rFonts w:ascii="黑体" w:eastAsia="黑体" w:hAnsi="黑体" w:hint="eastAsia"/>
          <w:sz w:val="84"/>
          <w:szCs w:val="84"/>
        </w:rPr>
        <w:t>竞争性磋商采购文件</w:t>
      </w:r>
      <w:bookmarkEnd w:id="0"/>
      <w:bookmarkEnd w:id="1"/>
      <w:bookmarkEnd w:id="2"/>
      <w:bookmarkEnd w:id="3"/>
      <w:bookmarkEnd w:id="4"/>
    </w:p>
    <w:p w:rsidR="00B25E0E" w:rsidRDefault="00B25E0E">
      <w:pPr>
        <w:pStyle w:val="a6"/>
        <w:adjustRightInd w:val="0"/>
        <w:snapToGrid w:val="0"/>
        <w:jc w:val="center"/>
        <w:rPr>
          <w:rFonts w:ascii="华文中宋" w:eastAsia="华文中宋" w:hAnsi="华文中宋"/>
          <w:bCs/>
          <w:sz w:val="32"/>
          <w:szCs w:val="44"/>
        </w:rPr>
      </w:pPr>
    </w:p>
    <w:p w:rsidR="00B25E0E" w:rsidRDefault="00B25E0E">
      <w:pPr>
        <w:pStyle w:val="a6"/>
        <w:adjustRightInd w:val="0"/>
        <w:snapToGrid w:val="0"/>
        <w:jc w:val="center"/>
        <w:rPr>
          <w:rFonts w:ascii="华文中宋" w:eastAsia="华文中宋" w:hAnsi="华文中宋"/>
          <w:bCs/>
          <w:sz w:val="32"/>
          <w:szCs w:val="44"/>
        </w:rPr>
      </w:pPr>
    </w:p>
    <w:p w:rsidR="00B25E0E" w:rsidRDefault="00B25E0E">
      <w:pPr>
        <w:pStyle w:val="a6"/>
        <w:adjustRightInd w:val="0"/>
        <w:snapToGrid w:val="0"/>
        <w:jc w:val="center"/>
        <w:rPr>
          <w:rFonts w:ascii="华文中宋" w:eastAsia="华文中宋" w:hAnsi="华文中宋"/>
          <w:b/>
          <w:bCs/>
          <w:sz w:val="44"/>
          <w:szCs w:val="44"/>
        </w:rPr>
      </w:pPr>
    </w:p>
    <w:p w:rsidR="00B25E0E" w:rsidRDefault="00B25E0E">
      <w:pPr>
        <w:pStyle w:val="a6"/>
        <w:adjustRightInd w:val="0"/>
        <w:snapToGrid w:val="0"/>
        <w:jc w:val="center"/>
        <w:rPr>
          <w:rFonts w:ascii="华文中宋" w:eastAsia="华文中宋" w:hAnsi="华文中宋"/>
          <w:b/>
          <w:bCs/>
          <w:sz w:val="44"/>
          <w:szCs w:val="44"/>
        </w:rPr>
      </w:pPr>
    </w:p>
    <w:p w:rsidR="00B25E0E" w:rsidRDefault="00B25E0E">
      <w:pPr>
        <w:pStyle w:val="a6"/>
        <w:adjustRightInd w:val="0"/>
        <w:snapToGrid w:val="0"/>
        <w:jc w:val="center"/>
        <w:rPr>
          <w:rFonts w:ascii="华文中宋" w:eastAsia="华文中宋" w:hAnsi="华文中宋"/>
          <w:b/>
          <w:bCs/>
          <w:sz w:val="44"/>
          <w:szCs w:val="44"/>
        </w:rPr>
      </w:pPr>
    </w:p>
    <w:p w:rsidR="00B25E0E" w:rsidRDefault="00B25E0E">
      <w:pPr>
        <w:pStyle w:val="a6"/>
        <w:adjustRightInd w:val="0"/>
        <w:snapToGrid w:val="0"/>
        <w:jc w:val="center"/>
        <w:rPr>
          <w:rFonts w:ascii="华文中宋" w:eastAsia="华文中宋" w:hAnsi="华文中宋"/>
          <w:b/>
          <w:bCs/>
          <w:sz w:val="44"/>
          <w:szCs w:val="44"/>
        </w:rPr>
      </w:pPr>
    </w:p>
    <w:p w:rsidR="00B25E0E" w:rsidRDefault="0052299E">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sz w:val="32"/>
          <w:szCs w:val="32"/>
          <w:u w:val="single"/>
        </w:rPr>
        <w:t xml:space="preserve">  </w:t>
      </w:r>
      <w:r>
        <w:rPr>
          <w:rFonts w:ascii="黑体" w:eastAsia="黑体" w:hAnsi="黑体" w:hint="eastAsia"/>
          <w:sz w:val="32"/>
          <w:szCs w:val="32"/>
          <w:u w:val="single"/>
        </w:rPr>
        <w:t xml:space="preserve">  研究院工会</w:t>
      </w:r>
      <w:r w:rsidR="00C928C6">
        <w:rPr>
          <w:rFonts w:ascii="黑体" w:eastAsia="黑体" w:hAnsi="黑体" w:hint="eastAsia"/>
          <w:sz w:val="32"/>
          <w:szCs w:val="32"/>
          <w:u w:val="single"/>
        </w:rPr>
        <w:t>国庆节&amp;中秋节</w:t>
      </w:r>
      <w:r>
        <w:rPr>
          <w:rFonts w:ascii="黑体" w:eastAsia="黑体" w:hAnsi="黑体" w:hint="eastAsia"/>
          <w:sz w:val="32"/>
          <w:szCs w:val="32"/>
          <w:u w:val="single"/>
        </w:rPr>
        <w:t>慰问品采购</w:t>
      </w:r>
      <w:r>
        <w:rPr>
          <w:rFonts w:ascii="黑体" w:eastAsia="黑体" w:hAnsi="黑体"/>
          <w:sz w:val="32"/>
          <w:szCs w:val="32"/>
          <w:u w:val="single"/>
        </w:rPr>
        <w:t xml:space="preserve">             </w:t>
      </w:r>
    </w:p>
    <w:p w:rsidR="00B25E0E" w:rsidRDefault="0052299E">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Calibri" w:eastAsia="黑体" w:hAnsi="Calibri"/>
          <w:sz w:val="32"/>
          <w:szCs w:val="32"/>
          <w:u w:val="single"/>
        </w:rPr>
        <w:t> </w:t>
      </w:r>
      <w:r w:rsidR="00C928C6">
        <w:rPr>
          <w:rFonts w:ascii="黑体" w:eastAsia="黑体" w:hAnsi="黑体"/>
          <w:sz w:val="32"/>
          <w:szCs w:val="32"/>
          <w:u w:val="single"/>
        </w:rPr>
        <w:t>SSYGH2023015</w:t>
      </w:r>
      <w:r>
        <w:rPr>
          <w:rFonts w:ascii="黑体" w:eastAsia="黑体" w:hAnsi="黑体"/>
          <w:sz w:val="32"/>
          <w:szCs w:val="32"/>
          <w:u w:val="single"/>
        </w:rPr>
        <w:t xml:space="preserve">                     </w:t>
      </w:r>
      <w:r>
        <w:rPr>
          <w:rFonts w:ascii="黑体" w:eastAsia="黑体" w:hAnsi="黑体" w:hint="eastAsia"/>
          <w:sz w:val="32"/>
          <w:szCs w:val="32"/>
          <w:u w:val="single"/>
        </w:rPr>
        <w:t xml:space="preserve"> </w:t>
      </w:r>
    </w:p>
    <w:p w:rsidR="00B25E0E" w:rsidRDefault="00B25E0E">
      <w:pPr>
        <w:pStyle w:val="a6"/>
        <w:adjustRightInd w:val="0"/>
        <w:snapToGrid w:val="0"/>
        <w:ind w:left="851" w:hanging="851"/>
        <w:jc w:val="center"/>
        <w:rPr>
          <w:rFonts w:ascii="黑体" w:eastAsia="黑体" w:hAnsi="黑体"/>
          <w:bCs/>
          <w:sz w:val="44"/>
        </w:rPr>
      </w:pPr>
    </w:p>
    <w:p w:rsidR="00B25E0E" w:rsidRDefault="00B25E0E">
      <w:pPr>
        <w:pStyle w:val="a6"/>
        <w:adjustRightInd w:val="0"/>
        <w:snapToGrid w:val="0"/>
        <w:ind w:left="851" w:hanging="851"/>
        <w:jc w:val="center"/>
        <w:rPr>
          <w:rFonts w:ascii="黑体" w:eastAsia="黑体" w:hAnsi="黑体"/>
          <w:bCs/>
          <w:sz w:val="44"/>
        </w:rPr>
      </w:pPr>
    </w:p>
    <w:p w:rsidR="00B25E0E" w:rsidRDefault="0052299E">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深圳计算科学研究院工会委员会</w:t>
      </w:r>
    </w:p>
    <w:p w:rsidR="00B25E0E" w:rsidRDefault="00B25E0E">
      <w:pPr>
        <w:pStyle w:val="a6"/>
        <w:adjustRightInd w:val="0"/>
        <w:snapToGrid w:val="0"/>
        <w:rPr>
          <w:rFonts w:ascii="黑体" w:eastAsia="黑体" w:hAnsi="黑体"/>
          <w:bCs/>
          <w:sz w:val="44"/>
        </w:rPr>
      </w:pPr>
    </w:p>
    <w:p w:rsidR="00B25E0E" w:rsidRDefault="0052299E">
      <w:pPr>
        <w:pStyle w:val="a6"/>
        <w:adjustRightInd w:val="0"/>
        <w:snapToGrid w:val="0"/>
        <w:jc w:val="center"/>
        <w:rPr>
          <w:rFonts w:ascii="黑体" w:eastAsia="黑体" w:hAnsi="黑体"/>
          <w:bCs/>
          <w:sz w:val="44"/>
          <w:szCs w:val="44"/>
        </w:rPr>
      </w:pPr>
      <w:bookmarkStart w:id="5" w:name="_Toc34665475"/>
      <w:bookmarkStart w:id="6" w:name="_Toc35421028"/>
      <w:bookmarkStart w:id="7" w:name="_Toc53472202"/>
      <w:bookmarkStart w:id="8" w:name="_Toc35071109"/>
      <w:r>
        <w:rPr>
          <w:rFonts w:ascii="黑体" w:eastAsia="黑体" w:hAnsi="黑体" w:hint="eastAsia"/>
          <w:sz w:val="32"/>
        </w:rPr>
        <w:t>二〇二三年</w:t>
      </w:r>
      <w:r w:rsidR="00C928C6">
        <w:rPr>
          <w:rFonts w:ascii="黑体" w:eastAsia="黑体" w:hAnsi="黑体" w:hint="eastAsia"/>
          <w:sz w:val="32"/>
        </w:rPr>
        <w:t>八</w:t>
      </w:r>
      <w:r>
        <w:rPr>
          <w:rFonts w:ascii="黑体" w:eastAsia="黑体" w:hAnsi="黑体" w:hint="eastAsia"/>
          <w:sz w:val="32"/>
        </w:rPr>
        <w:t>月</w:t>
      </w:r>
    </w:p>
    <w:p w:rsidR="00B25E0E" w:rsidRDefault="0052299E">
      <w:pPr>
        <w:pStyle w:val="-4"/>
        <w:rPr>
          <w:color w:val="FF0000"/>
        </w:rPr>
      </w:pPr>
      <w:r>
        <w:rPr>
          <w:rFonts w:ascii="华文中宋" w:eastAsia="华文中宋" w:hAnsi="华文中宋"/>
          <w:sz w:val="44"/>
        </w:rPr>
        <w:br w:type="page"/>
      </w:r>
      <w:bookmarkStart w:id="9" w:name="_Toc454795889"/>
      <w:bookmarkStart w:id="10" w:name="_Toc459037203"/>
      <w:r>
        <w:rPr>
          <w:rFonts w:hint="eastAsia"/>
        </w:rPr>
        <w:lastRenderedPageBreak/>
        <w:t>第一章 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B25E0E">
        <w:trPr>
          <w:trHeight w:hRule="exact" w:val="510"/>
          <w:jc w:val="center"/>
        </w:trPr>
        <w:tc>
          <w:tcPr>
            <w:tcW w:w="624" w:type="dxa"/>
            <w:vAlign w:val="center"/>
          </w:tcPr>
          <w:bookmarkEnd w:id="5"/>
          <w:bookmarkEnd w:id="6"/>
          <w:bookmarkEnd w:id="7"/>
          <w:bookmarkEnd w:id="8"/>
          <w:p w:rsidR="00B25E0E" w:rsidRDefault="0052299E">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B25E0E" w:rsidRDefault="0052299E">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B25E0E" w:rsidRDefault="0052299E">
            <w:pPr>
              <w:tabs>
                <w:tab w:val="left" w:pos="1180"/>
              </w:tabs>
              <w:jc w:val="center"/>
              <w:rPr>
                <w:rFonts w:ascii="宋体" w:hAnsi="宋体" w:cs="等线"/>
                <w:b/>
                <w:bCs/>
                <w:szCs w:val="21"/>
              </w:rPr>
            </w:pPr>
            <w:r>
              <w:rPr>
                <w:rFonts w:ascii="宋体" w:hAnsi="宋体" w:cs="等线" w:hint="eastAsia"/>
                <w:b/>
                <w:bCs/>
                <w:szCs w:val="21"/>
              </w:rPr>
              <w:t>说明与要求</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B25E0E" w:rsidRDefault="00C928C6">
            <w:pPr>
              <w:rPr>
                <w:rFonts w:ascii="Times New Roman" w:eastAsia="宋体" w:hAnsi="Times New Roman"/>
                <w:szCs w:val="21"/>
              </w:rPr>
            </w:pPr>
            <w:r>
              <w:rPr>
                <w:rFonts w:ascii="Times New Roman" w:eastAsia="宋体" w:hAnsi="Times New Roman" w:hint="eastAsia"/>
                <w:szCs w:val="21"/>
              </w:rPr>
              <w:t>国庆节</w:t>
            </w:r>
            <w:r>
              <w:rPr>
                <w:rFonts w:ascii="Times New Roman" w:eastAsia="宋体" w:hAnsi="Times New Roman" w:hint="eastAsia"/>
                <w:szCs w:val="21"/>
              </w:rPr>
              <w:t>&amp;</w:t>
            </w:r>
            <w:r>
              <w:rPr>
                <w:rFonts w:ascii="Times New Roman" w:eastAsia="宋体" w:hAnsi="Times New Roman" w:hint="eastAsia"/>
                <w:szCs w:val="21"/>
              </w:rPr>
              <w:t>中秋节</w:t>
            </w:r>
            <w:r w:rsidR="0052299E">
              <w:rPr>
                <w:rFonts w:ascii="Times New Roman" w:eastAsia="宋体" w:hAnsi="Times New Roman"/>
                <w:szCs w:val="21"/>
              </w:rPr>
              <w:t>慰问品采购</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项目编号</w:t>
            </w:r>
          </w:p>
        </w:tc>
        <w:tc>
          <w:tcPr>
            <w:tcW w:w="6815" w:type="dxa"/>
            <w:vAlign w:val="center"/>
          </w:tcPr>
          <w:p w:rsidR="00B25E0E" w:rsidRDefault="00C928C6">
            <w:pPr>
              <w:rPr>
                <w:rFonts w:ascii="Times New Roman" w:eastAsia="宋体" w:hAnsi="Times New Roman"/>
                <w:szCs w:val="21"/>
              </w:rPr>
            </w:pPr>
            <w:r>
              <w:rPr>
                <w:rFonts w:ascii="Times New Roman" w:eastAsia="宋体" w:hAnsi="Times New Roman"/>
                <w:szCs w:val="21"/>
              </w:rPr>
              <w:t>SSYGH2023015</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B25E0E" w:rsidRDefault="00C928C6" w:rsidP="00725E4A">
            <w:pPr>
              <w:rPr>
                <w:rFonts w:ascii="Times New Roman" w:eastAsia="宋体" w:hAnsi="Times New Roman"/>
                <w:szCs w:val="21"/>
              </w:rPr>
            </w:pPr>
            <w:r>
              <w:rPr>
                <w:rFonts w:ascii="Times New Roman" w:eastAsia="宋体" w:hAnsi="Times New Roman"/>
                <w:szCs w:val="21"/>
              </w:rPr>
              <w:t>6</w:t>
            </w:r>
            <w:r w:rsidR="0052299E">
              <w:rPr>
                <w:rFonts w:ascii="Times New Roman" w:eastAsia="宋体" w:hAnsi="Times New Roman"/>
                <w:szCs w:val="21"/>
              </w:rPr>
              <w:t>00</w:t>
            </w:r>
            <w:r w:rsidR="0052299E">
              <w:rPr>
                <w:rFonts w:ascii="Times New Roman" w:eastAsia="宋体" w:hAnsi="Times New Roman"/>
                <w:szCs w:val="21"/>
              </w:rPr>
              <w:t>元</w:t>
            </w:r>
            <w:r w:rsidR="0052299E">
              <w:rPr>
                <w:rFonts w:ascii="Times New Roman" w:eastAsia="宋体" w:hAnsi="Times New Roman" w:hint="eastAsia"/>
                <w:szCs w:val="21"/>
              </w:rPr>
              <w:t>/</w:t>
            </w:r>
            <w:r w:rsidR="0052299E">
              <w:rPr>
                <w:rFonts w:ascii="Times New Roman" w:eastAsia="宋体" w:hAnsi="Times New Roman"/>
                <w:szCs w:val="21"/>
              </w:rPr>
              <w:t>人</w:t>
            </w:r>
            <w:r w:rsidR="0052299E">
              <w:rPr>
                <w:rFonts w:ascii="Times New Roman" w:eastAsia="宋体" w:hAnsi="Times New Roman" w:hint="eastAsia"/>
                <w:szCs w:val="21"/>
              </w:rPr>
              <w:t>，</w:t>
            </w:r>
            <w:r w:rsidR="0052299E">
              <w:rPr>
                <w:rFonts w:ascii="Times New Roman" w:eastAsia="宋体" w:hAnsi="Times New Roman"/>
                <w:szCs w:val="21"/>
              </w:rPr>
              <w:t>预估人数</w:t>
            </w:r>
            <w:r w:rsidR="00725E4A">
              <w:rPr>
                <w:rFonts w:ascii="Times New Roman" w:eastAsia="宋体" w:hAnsi="Times New Roman"/>
                <w:szCs w:val="21"/>
              </w:rPr>
              <w:t>480</w:t>
            </w:r>
            <w:r w:rsidR="0052299E">
              <w:rPr>
                <w:rFonts w:ascii="Times New Roman" w:eastAsia="宋体" w:hAnsi="Times New Roman"/>
                <w:szCs w:val="21"/>
              </w:rPr>
              <w:t>人</w:t>
            </w:r>
            <w:r w:rsidR="0052299E">
              <w:rPr>
                <w:rFonts w:ascii="Times New Roman" w:eastAsia="宋体" w:hAnsi="Times New Roman" w:hint="eastAsia"/>
                <w:szCs w:val="21"/>
              </w:rPr>
              <w:t>，</w:t>
            </w:r>
            <w:r w:rsidR="0052299E">
              <w:rPr>
                <w:rFonts w:ascii="Times New Roman" w:eastAsia="宋体" w:hAnsi="Times New Roman"/>
                <w:szCs w:val="21"/>
              </w:rPr>
              <w:t>最终数量以合同为准</w:t>
            </w:r>
            <w:r w:rsidR="0052299E">
              <w:rPr>
                <w:rFonts w:ascii="Times New Roman" w:eastAsia="宋体" w:hAnsi="Times New Roman" w:hint="eastAsia"/>
                <w:szCs w:val="21"/>
              </w:rPr>
              <w:t>。</w:t>
            </w:r>
          </w:p>
        </w:tc>
      </w:tr>
      <w:tr w:rsidR="00B25E0E">
        <w:trPr>
          <w:trHeight w:hRule="exact" w:val="691"/>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B25E0E" w:rsidRDefault="0052299E">
            <w:pPr>
              <w:rPr>
                <w:rFonts w:ascii="宋体" w:eastAsia="宋体" w:hAnsi="宋体"/>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979 25</w:t>
            </w:r>
            <w:r w:rsidR="00C928C6">
              <w:rPr>
                <w:rFonts w:ascii="宋体" w:eastAsia="宋体" w:hAnsi="宋体"/>
              </w:rPr>
              <w:t>栋</w:t>
            </w:r>
            <w:r>
              <w:rPr>
                <w:rFonts w:ascii="宋体" w:eastAsia="宋体" w:hAnsi="宋体" w:hint="eastAsia"/>
              </w:rPr>
              <w:t>5</w:t>
            </w:r>
            <w:r>
              <w:rPr>
                <w:rFonts w:ascii="宋体" w:eastAsia="宋体" w:hAnsi="宋体"/>
              </w:rPr>
              <w:t>-10</w:t>
            </w:r>
            <w:r>
              <w:rPr>
                <w:rFonts w:ascii="宋体" w:eastAsia="宋体" w:hAnsi="宋体" w:hint="eastAsia"/>
              </w:rPr>
              <w:t>楼</w:t>
            </w:r>
            <w:r w:rsidR="00C928C6">
              <w:rPr>
                <w:rFonts w:ascii="宋体" w:eastAsia="宋体" w:hAnsi="宋体" w:hint="eastAsia"/>
              </w:rPr>
              <w:t>，2</w:t>
            </w:r>
            <w:r w:rsidR="00C928C6">
              <w:rPr>
                <w:rFonts w:ascii="宋体" w:eastAsia="宋体" w:hAnsi="宋体"/>
              </w:rPr>
              <w:t>6栋</w:t>
            </w:r>
            <w:r w:rsidR="00C928C6">
              <w:rPr>
                <w:rFonts w:ascii="宋体" w:eastAsia="宋体" w:hAnsi="宋体" w:hint="eastAsia"/>
              </w:rPr>
              <w:t>9</w:t>
            </w:r>
            <w:r w:rsidR="00C928C6">
              <w:rPr>
                <w:rFonts w:ascii="宋体" w:eastAsia="宋体" w:hAnsi="宋体"/>
              </w:rPr>
              <w:t>-10楼</w:t>
            </w:r>
          </w:p>
          <w:p w:rsidR="00B25E0E" w:rsidRDefault="0052299E">
            <w:pPr>
              <w:rPr>
                <w:rFonts w:ascii="Times New Roman" w:eastAsia="宋体" w:hAnsi="Times New Roman"/>
                <w:szCs w:val="21"/>
              </w:rPr>
            </w:pPr>
            <w:r>
              <w:rPr>
                <w:rFonts w:eastAsia="宋体" w:hint="eastAsia"/>
              </w:rPr>
              <w:t>深圳计算科学研究院工会委员会</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B25E0E" w:rsidRDefault="0052299E">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B25E0E" w:rsidRDefault="0052299E">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4</w:t>
            </w:r>
            <w:r>
              <w:rPr>
                <w:rFonts w:ascii="Times New Roman" w:eastAsia="宋体" w:hAnsi="Times New Roman"/>
                <w:szCs w:val="21"/>
              </w:rPr>
              <w:t>份。</w:t>
            </w:r>
          </w:p>
        </w:tc>
      </w:tr>
      <w:tr w:rsidR="00B25E0E">
        <w:trPr>
          <w:trHeight w:hRule="exact" w:val="674"/>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响应文件</w:t>
            </w:r>
          </w:p>
          <w:p w:rsidR="00B25E0E" w:rsidRDefault="0052299E">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B25E0E" w:rsidRDefault="0052299E">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B25E0E">
        <w:trPr>
          <w:trHeight w:hRule="exact" w:val="1448"/>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B25E0E" w:rsidRPr="00646EAC" w:rsidRDefault="0052299E">
            <w:pPr>
              <w:rPr>
                <w:rFonts w:ascii="Times New Roman" w:eastAsia="宋体" w:hAnsi="Times New Roman"/>
                <w:szCs w:val="21"/>
              </w:rPr>
            </w:pPr>
            <w:r w:rsidRPr="00646EAC">
              <w:rPr>
                <w:rFonts w:ascii="Times New Roman" w:eastAsia="宋体" w:hAnsi="Times New Roman"/>
                <w:szCs w:val="21"/>
              </w:rPr>
              <w:t>自本采购项目公示起</w:t>
            </w:r>
            <w:r w:rsidRPr="00646EAC">
              <w:rPr>
                <w:rFonts w:ascii="Times New Roman" w:eastAsia="宋体" w:hAnsi="Times New Roman"/>
                <w:szCs w:val="21"/>
              </w:rPr>
              <w:t xml:space="preserve">, </w:t>
            </w:r>
            <w:r w:rsidRPr="00646EAC">
              <w:rPr>
                <w:rFonts w:ascii="Times New Roman" w:eastAsia="宋体" w:hAnsi="Times New Roman"/>
                <w:szCs w:val="21"/>
              </w:rPr>
              <w:t>供应商可报名。</w:t>
            </w:r>
          </w:p>
          <w:p w:rsidR="00B25E0E" w:rsidRPr="00646EAC" w:rsidRDefault="0052299E">
            <w:pPr>
              <w:rPr>
                <w:rFonts w:ascii="Times New Roman" w:eastAsia="宋体" w:hAnsi="Times New Roman"/>
                <w:szCs w:val="21"/>
              </w:rPr>
            </w:pPr>
            <w:r w:rsidRPr="00646EAC">
              <w:rPr>
                <w:rFonts w:eastAsia="宋体" w:hint="eastAsia"/>
              </w:rPr>
              <w:t>报名方式：将供应商名称、联系人、联系方式以邮件方式通知采购联系人。</w:t>
            </w:r>
          </w:p>
          <w:p w:rsidR="00B25E0E" w:rsidRPr="00646EAC" w:rsidRDefault="0052299E">
            <w:pPr>
              <w:pStyle w:val="-1"/>
              <w:spacing w:line="240" w:lineRule="auto"/>
              <w:ind w:firstLineChars="0" w:firstLine="0"/>
              <w:rPr>
                <w:rFonts w:eastAsia="宋体"/>
              </w:rPr>
            </w:pPr>
            <w:r w:rsidRPr="00646EAC">
              <w:rPr>
                <w:rFonts w:eastAsia="宋体" w:hint="eastAsia"/>
              </w:rPr>
              <w:t>报名截止时间：20</w:t>
            </w:r>
            <w:r w:rsidRPr="00646EAC">
              <w:rPr>
                <w:rFonts w:eastAsia="宋体"/>
              </w:rPr>
              <w:t>23</w:t>
            </w:r>
            <w:r w:rsidRPr="00646EAC">
              <w:rPr>
                <w:rFonts w:eastAsia="宋体" w:hint="eastAsia"/>
              </w:rPr>
              <w:t>年</w:t>
            </w:r>
            <w:r w:rsidR="00725E4A" w:rsidRPr="00646EAC">
              <w:rPr>
                <w:rFonts w:eastAsia="宋体"/>
                <w:u w:val="single"/>
              </w:rPr>
              <w:t>8</w:t>
            </w:r>
            <w:r w:rsidRPr="00646EAC">
              <w:rPr>
                <w:rFonts w:eastAsia="宋体" w:hint="eastAsia"/>
              </w:rPr>
              <w:t>月</w:t>
            </w:r>
            <w:r w:rsidRPr="00646EAC">
              <w:rPr>
                <w:rFonts w:eastAsia="宋体"/>
                <w:u w:val="single"/>
              </w:rPr>
              <w:t xml:space="preserve"> </w:t>
            </w:r>
            <w:r w:rsidR="007D76B7">
              <w:rPr>
                <w:rFonts w:eastAsia="宋体"/>
                <w:u w:val="single"/>
              </w:rPr>
              <w:t>18</w:t>
            </w:r>
            <w:r w:rsidRPr="00646EAC">
              <w:rPr>
                <w:rFonts w:eastAsia="宋体"/>
                <w:u w:val="single"/>
              </w:rPr>
              <w:t xml:space="preserve"> </w:t>
            </w:r>
            <w:r w:rsidRPr="00646EAC">
              <w:rPr>
                <w:rFonts w:eastAsia="宋体" w:hint="eastAsia"/>
              </w:rPr>
              <w:t>日</w:t>
            </w:r>
            <w:r w:rsidRPr="00646EAC">
              <w:rPr>
                <w:rFonts w:eastAsia="宋体"/>
              </w:rPr>
              <w:t>1</w:t>
            </w:r>
            <w:r w:rsidR="007D76B7">
              <w:rPr>
                <w:rFonts w:eastAsia="宋体"/>
              </w:rPr>
              <w:t>2</w:t>
            </w:r>
            <w:r w:rsidRPr="00646EAC">
              <w:rPr>
                <w:rFonts w:eastAsia="宋体" w:hint="eastAsia"/>
              </w:rPr>
              <w:t>时</w:t>
            </w:r>
            <w:r w:rsidR="007D76B7">
              <w:rPr>
                <w:rFonts w:eastAsia="宋体"/>
              </w:rPr>
              <w:t>0</w:t>
            </w:r>
            <w:r w:rsidRPr="00646EAC">
              <w:rPr>
                <w:rFonts w:eastAsia="宋体" w:hint="eastAsia"/>
              </w:rPr>
              <w:t>0分（北京时间）。</w:t>
            </w:r>
          </w:p>
          <w:p w:rsidR="00B25E0E" w:rsidRDefault="0052299E">
            <w:pPr>
              <w:pStyle w:val="-1"/>
              <w:spacing w:line="240" w:lineRule="auto"/>
              <w:ind w:firstLineChars="0" w:firstLine="0"/>
              <w:rPr>
                <w:rFonts w:ascii="Times New Roman" w:eastAsia="宋体" w:hAnsi="Times New Roman"/>
                <w:bCs/>
                <w:szCs w:val="21"/>
              </w:rPr>
            </w:pPr>
            <w:proofErr w:type="spellStart"/>
            <w:r w:rsidRPr="00646EAC">
              <w:rPr>
                <w:rFonts w:hint="eastAsia"/>
              </w:rPr>
              <w:t>联系人姓名</w:t>
            </w:r>
            <w:proofErr w:type="spellEnd"/>
            <w:r w:rsidRPr="00646EAC">
              <w:rPr>
                <w:rFonts w:hint="eastAsia"/>
              </w:rPr>
              <w:t>：</w:t>
            </w:r>
            <w:proofErr w:type="gramStart"/>
            <w:r w:rsidRPr="00646EAC">
              <w:rPr>
                <w:rFonts w:eastAsia="宋体" w:hint="eastAsia"/>
              </w:rPr>
              <w:t>闫</w:t>
            </w:r>
            <w:proofErr w:type="gramEnd"/>
            <w:r w:rsidRPr="00646EAC">
              <w:rPr>
                <w:rFonts w:eastAsia="宋体" w:hint="eastAsia"/>
              </w:rPr>
              <w:t xml:space="preserve"> 工 </w:t>
            </w:r>
            <w:r w:rsidRPr="00646EAC">
              <w:rPr>
                <w:rFonts w:eastAsia="宋体"/>
              </w:rPr>
              <w:t xml:space="preserve">   </w:t>
            </w:r>
            <w:proofErr w:type="spellStart"/>
            <w:r w:rsidRPr="00646EAC">
              <w:t>邮箱</w:t>
            </w:r>
            <w:proofErr w:type="spellEnd"/>
            <w:r w:rsidRPr="00646EAC">
              <w:rPr>
                <w:rFonts w:eastAsia="宋体" w:hint="eastAsia"/>
              </w:rPr>
              <w:t>：</w:t>
            </w:r>
            <w:r w:rsidRPr="00646EAC">
              <w:rPr>
                <w:rFonts w:ascii="Times New Roman" w:eastAsia="宋体" w:hAnsi="Times New Roman" w:hint="eastAsia"/>
                <w:bCs/>
                <w:szCs w:val="21"/>
              </w:rPr>
              <w:t>ssy</w:t>
            </w:r>
            <w:r w:rsidRPr="00646EAC">
              <w:rPr>
                <w:rFonts w:ascii="Times New Roman" w:eastAsia="宋体" w:hAnsi="Times New Roman"/>
                <w:bCs/>
                <w:szCs w:val="21"/>
              </w:rPr>
              <w:t xml:space="preserve">cg@sics.ac.cn </w:t>
            </w:r>
          </w:p>
          <w:p w:rsidR="007D76B7" w:rsidRPr="00646EAC" w:rsidRDefault="007D76B7">
            <w:pPr>
              <w:pStyle w:val="-1"/>
              <w:spacing w:line="240" w:lineRule="auto"/>
              <w:ind w:firstLineChars="0" w:firstLine="0"/>
              <w:rPr>
                <w:rFonts w:ascii="Times New Roman" w:eastAsia="宋体" w:hAnsi="Times New Roman"/>
                <w:szCs w:val="21"/>
              </w:rPr>
            </w:pPr>
            <w:r>
              <w:rPr>
                <w:rFonts w:ascii="Times New Roman" w:eastAsia="宋体" w:hAnsi="Times New Roman"/>
                <w:bCs/>
                <w:szCs w:val="21"/>
              </w:rPr>
              <w:t>报名格式：报名单位名称、单位联系人、联系电话、所在地址。</w:t>
            </w:r>
          </w:p>
        </w:tc>
      </w:tr>
      <w:tr w:rsidR="00B25E0E">
        <w:trPr>
          <w:trHeight w:hRule="exact" w:val="1055"/>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响应文件提交地点及</w:t>
            </w:r>
          </w:p>
          <w:p w:rsidR="00B25E0E" w:rsidRDefault="0052299E">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B25E0E" w:rsidRPr="00646EAC" w:rsidRDefault="0052299E">
            <w:pPr>
              <w:pStyle w:val="-1"/>
              <w:spacing w:line="240" w:lineRule="auto"/>
              <w:ind w:firstLineChars="0" w:firstLine="0"/>
            </w:pPr>
            <w:proofErr w:type="gramStart"/>
            <w:r w:rsidRPr="00646EAC">
              <w:rPr>
                <w:rFonts w:hint="eastAsia"/>
              </w:rPr>
              <w:t>时</w:t>
            </w:r>
            <w:r w:rsidRPr="00646EAC">
              <w:t xml:space="preserve">  </w:t>
            </w:r>
            <w:r w:rsidRPr="00646EAC">
              <w:rPr>
                <w:rFonts w:hint="eastAsia"/>
              </w:rPr>
              <w:t>间</w:t>
            </w:r>
            <w:proofErr w:type="gramEnd"/>
            <w:r w:rsidRPr="00646EAC">
              <w:rPr>
                <w:rFonts w:hint="eastAsia"/>
              </w:rPr>
              <w:t>：20</w:t>
            </w:r>
            <w:r w:rsidRPr="00646EAC">
              <w:t>23</w:t>
            </w:r>
            <w:r w:rsidRPr="00646EAC">
              <w:rPr>
                <w:rFonts w:hint="eastAsia"/>
              </w:rPr>
              <w:t>年</w:t>
            </w:r>
            <w:r w:rsidR="00725E4A" w:rsidRPr="00646EAC">
              <w:rPr>
                <w:rFonts w:eastAsia="宋体"/>
              </w:rPr>
              <w:t>8</w:t>
            </w:r>
            <w:r w:rsidRPr="00646EAC">
              <w:rPr>
                <w:rFonts w:hint="eastAsia"/>
              </w:rPr>
              <w:t>月</w:t>
            </w:r>
            <w:r w:rsidR="007D76B7">
              <w:rPr>
                <w:rFonts w:eastAsia="宋体"/>
              </w:rPr>
              <w:t>21</w:t>
            </w:r>
            <w:r w:rsidRPr="00646EAC">
              <w:rPr>
                <w:rFonts w:hint="eastAsia"/>
              </w:rPr>
              <w:t>日</w:t>
            </w:r>
            <w:r w:rsidRPr="00646EAC">
              <w:t>14</w:t>
            </w:r>
            <w:r w:rsidRPr="00646EAC">
              <w:rPr>
                <w:rFonts w:hint="eastAsia"/>
              </w:rPr>
              <w:t>时</w:t>
            </w:r>
            <w:r w:rsidRPr="00646EAC">
              <w:t>30</w:t>
            </w:r>
            <w:r w:rsidRPr="00646EAC">
              <w:rPr>
                <w:rFonts w:hint="eastAsia"/>
              </w:rPr>
              <w:t>分（北京时间）。</w:t>
            </w:r>
          </w:p>
          <w:p w:rsidR="00B25E0E" w:rsidRPr="00646EAC" w:rsidRDefault="0052299E" w:rsidP="007D76B7">
            <w:pPr>
              <w:rPr>
                <w:rFonts w:ascii="Times New Roman" w:eastAsia="宋体" w:hAnsi="Times New Roman"/>
                <w:szCs w:val="21"/>
              </w:rPr>
            </w:pPr>
            <w:proofErr w:type="gramStart"/>
            <w:r w:rsidRPr="00646EAC">
              <w:rPr>
                <w:rFonts w:ascii="宋体" w:eastAsia="Times New Roman" w:hAnsi="宋体" w:hint="eastAsia"/>
                <w:kern w:val="0"/>
                <w:szCs w:val="20"/>
              </w:rPr>
              <w:t xml:space="preserve">地 </w:t>
            </w:r>
            <w:r w:rsidRPr="00646EAC">
              <w:rPr>
                <w:rFonts w:ascii="宋体" w:eastAsia="Times New Roman" w:hAnsi="宋体"/>
                <w:kern w:val="0"/>
                <w:szCs w:val="20"/>
              </w:rPr>
              <w:t xml:space="preserve"> </w:t>
            </w:r>
            <w:r w:rsidRPr="00646EAC">
              <w:rPr>
                <w:rFonts w:ascii="宋体" w:eastAsia="Times New Roman" w:hAnsi="宋体" w:hint="eastAsia"/>
                <w:kern w:val="0"/>
                <w:szCs w:val="20"/>
              </w:rPr>
              <w:t>点</w:t>
            </w:r>
            <w:proofErr w:type="gramEnd"/>
            <w:r w:rsidRPr="00646EAC">
              <w:rPr>
                <w:rFonts w:ascii="宋体" w:eastAsia="Times New Roman" w:hAnsi="宋体" w:hint="eastAsia"/>
                <w:kern w:val="0"/>
                <w:szCs w:val="20"/>
              </w:rPr>
              <w:t>：深圳计算科学研究院</w:t>
            </w:r>
            <w:r w:rsidRPr="00646EAC">
              <w:rPr>
                <w:rFonts w:ascii="宋体" w:eastAsia="Times New Roman" w:hAnsi="宋体"/>
                <w:kern w:val="0"/>
                <w:szCs w:val="20"/>
              </w:rPr>
              <w:t>5</w:t>
            </w:r>
            <w:r w:rsidRPr="00646EAC">
              <w:rPr>
                <w:rFonts w:ascii="宋体" w:eastAsia="Times New Roman" w:hAnsi="宋体" w:hint="eastAsia"/>
                <w:kern w:val="0"/>
                <w:szCs w:val="20"/>
              </w:rPr>
              <w:t>楼</w:t>
            </w:r>
            <w:r w:rsidRPr="00646EAC">
              <w:rPr>
                <w:rFonts w:ascii="宋体" w:eastAsia="Times New Roman" w:hAnsi="宋体"/>
                <w:kern w:val="0"/>
                <w:szCs w:val="20"/>
              </w:rPr>
              <w:t>50</w:t>
            </w:r>
            <w:r w:rsidR="007D76B7">
              <w:rPr>
                <w:rFonts w:ascii="宋体" w:eastAsia="Times New Roman" w:hAnsi="宋体"/>
                <w:kern w:val="0"/>
                <w:szCs w:val="20"/>
              </w:rPr>
              <w:t>1</w:t>
            </w:r>
            <w:r w:rsidRPr="00646EAC">
              <w:rPr>
                <w:rFonts w:ascii="宋体" w:eastAsia="Times New Roman" w:hAnsi="宋体"/>
                <w:kern w:val="0"/>
                <w:szCs w:val="20"/>
              </w:rPr>
              <w:t>会议室</w:t>
            </w:r>
            <w:r w:rsidRPr="00646EAC">
              <w:rPr>
                <w:rFonts w:ascii="宋体" w:eastAsia="Times New Roman" w:hAnsi="宋体" w:hint="eastAsia"/>
                <w:kern w:val="0"/>
                <w:szCs w:val="20"/>
              </w:rPr>
              <w:t>。</w:t>
            </w:r>
            <w:bookmarkStart w:id="11" w:name="_GoBack"/>
            <w:bookmarkEnd w:id="11"/>
          </w:p>
        </w:tc>
      </w:tr>
      <w:tr w:rsidR="00B25E0E">
        <w:trPr>
          <w:trHeight w:hRule="exact" w:val="711"/>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B25E0E" w:rsidRPr="00646EAC" w:rsidRDefault="0052299E">
            <w:pPr>
              <w:pStyle w:val="-1"/>
              <w:spacing w:line="240" w:lineRule="auto"/>
              <w:ind w:firstLineChars="0" w:firstLine="0"/>
            </w:pPr>
            <w:proofErr w:type="gramStart"/>
            <w:r w:rsidRPr="00646EAC">
              <w:rPr>
                <w:rFonts w:hint="eastAsia"/>
              </w:rPr>
              <w:t>时</w:t>
            </w:r>
            <w:r w:rsidRPr="00646EAC">
              <w:t xml:space="preserve">  </w:t>
            </w:r>
            <w:r w:rsidRPr="00646EAC">
              <w:rPr>
                <w:rFonts w:hint="eastAsia"/>
              </w:rPr>
              <w:t>间</w:t>
            </w:r>
            <w:proofErr w:type="gramEnd"/>
            <w:r w:rsidRPr="00646EAC">
              <w:rPr>
                <w:rFonts w:hint="eastAsia"/>
              </w:rPr>
              <w:t>：20</w:t>
            </w:r>
            <w:r w:rsidRPr="00646EAC">
              <w:t>23</w:t>
            </w:r>
            <w:r w:rsidRPr="00646EAC">
              <w:rPr>
                <w:rFonts w:hint="eastAsia"/>
              </w:rPr>
              <w:t>年</w:t>
            </w:r>
            <w:r w:rsidR="00725E4A" w:rsidRPr="00646EAC">
              <w:rPr>
                <w:rFonts w:eastAsia="宋体"/>
              </w:rPr>
              <w:t>8</w:t>
            </w:r>
            <w:r w:rsidRPr="00646EAC">
              <w:rPr>
                <w:rFonts w:hint="eastAsia"/>
              </w:rPr>
              <w:t>月</w:t>
            </w:r>
            <w:r w:rsidR="00E1521A">
              <w:rPr>
                <w:rFonts w:eastAsia="宋体"/>
              </w:rPr>
              <w:t>21</w:t>
            </w:r>
            <w:r w:rsidRPr="00646EAC">
              <w:rPr>
                <w:rFonts w:hint="eastAsia"/>
              </w:rPr>
              <w:t>日</w:t>
            </w:r>
            <w:r w:rsidRPr="00646EAC">
              <w:t>14</w:t>
            </w:r>
            <w:r w:rsidRPr="00646EAC">
              <w:rPr>
                <w:rFonts w:hint="eastAsia"/>
              </w:rPr>
              <w:t>时</w:t>
            </w:r>
            <w:r w:rsidRPr="00646EAC">
              <w:t>30</w:t>
            </w:r>
            <w:r w:rsidRPr="00646EAC">
              <w:rPr>
                <w:rFonts w:hint="eastAsia"/>
              </w:rPr>
              <w:t>分（北京时间）。</w:t>
            </w:r>
          </w:p>
          <w:p w:rsidR="00B25E0E" w:rsidRPr="00646EAC" w:rsidRDefault="0052299E" w:rsidP="007D76B7">
            <w:pPr>
              <w:pStyle w:val="-1"/>
              <w:spacing w:line="240" w:lineRule="auto"/>
              <w:ind w:firstLineChars="0" w:firstLine="0"/>
              <w:rPr>
                <w:rFonts w:ascii="Times New Roman" w:eastAsia="宋体" w:hAnsi="Times New Roman"/>
                <w:szCs w:val="21"/>
              </w:rPr>
            </w:pPr>
            <w:proofErr w:type="gramStart"/>
            <w:r w:rsidRPr="00646EAC">
              <w:rPr>
                <w:rFonts w:hint="eastAsia"/>
              </w:rPr>
              <w:t xml:space="preserve">地 </w:t>
            </w:r>
            <w:r w:rsidRPr="00646EAC">
              <w:t xml:space="preserve"> </w:t>
            </w:r>
            <w:r w:rsidRPr="00646EAC">
              <w:rPr>
                <w:rFonts w:hint="eastAsia"/>
              </w:rPr>
              <w:t>点</w:t>
            </w:r>
            <w:proofErr w:type="gramEnd"/>
            <w:r w:rsidRPr="00646EAC">
              <w:rPr>
                <w:rFonts w:hint="eastAsia"/>
              </w:rPr>
              <w:t>：深圳计算科学研究院</w:t>
            </w:r>
            <w:r w:rsidRPr="00646EAC">
              <w:t>5</w:t>
            </w:r>
            <w:r w:rsidRPr="00646EAC">
              <w:rPr>
                <w:rFonts w:hint="eastAsia"/>
              </w:rPr>
              <w:t>楼</w:t>
            </w:r>
            <w:r w:rsidRPr="00646EAC">
              <w:t>50</w:t>
            </w:r>
            <w:r w:rsidR="007D76B7">
              <w:t>1</w:t>
            </w:r>
            <w:r w:rsidRPr="00646EAC">
              <w:t>会议室</w:t>
            </w:r>
            <w:r w:rsidRPr="00646EAC">
              <w:rPr>
                <w:rFonts w:hint="eastAsia"/>
              </w:rPr>
              <w:t>。</w:t>
            </w:r>
          </w:p>
        </w:tc>
      </w:tr>
      <w:tr w:rsidR="00B25E0E">
        <w:trPr>
          <w:trHeight w:hRule="exact" w:val="919"/>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B25E0E" w:rsidRDefault="0052299E">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B25E0E" w:rsidRDefault="0052299E">
            <w:pPr>
              <w:rPr>
                <w:rFonts w:ascii="Times New Roman" w:eastAsia="宋体" w:hAnsi="Times New Roman"/>
                <w:bCs/>
                <w:szCs w:val="21"/>
              </w:rPr>
            </w:pPr>
            <w:r>
              <w:rPr>
                <w:rFonts w:ascii="Times New Roman" w:eastAsia="宋体" w:hAnsi="Times New Roman"/>
                <w:bCs/>
                <w:szCs w:val="21"/>
              </w:rPr>
              <w:t>姓名：</w:t>
            </w:r>
            <w:proofErr w:type="gramStart"/>
            <w:r>
              <w:rPr>
                <w:rFonts w:ascii="Times New Roman" w:eastAsia="宋体" w:hAnsi="Times New Roman" w:hint="eastAsia"/>
                <w:bCs/>
                <w:szCs w:val="21"/>
              </w:rPr>
              <w:t>闫</w:t>
            </w:r>
            <w:proofErr w:type="gramEnd"/>
            <w:r>
              <w:rPr>
                <w:rFonts w:ascii="Times New Roman" w:eastAsia="宋体" w:hAnsi="Times New Roman" w:hint="eastAsia"/>
                <w:bCs/>
                <w:szCs w:val="21"/>
              </w:rPr>
              <w:t xml:space="preserve"> </w:t>
            </w:r>
            <w:r>
              <w:rPr>
                <w:rFonts w:ascii="Times New Roman" w:eastAsia="宋体" w:hAnsi="Times New Roman" w:hint="eastAsia"/>
                <w:bCs/>
                <w:szCs w:val="21"/>
              </w:rPr>
              <w:t>工</w:t>
            </w:r>
          </w:p>
          <w:p w:rsidR="00B25E0E" w:rsidRDefault="0052299E">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0755-21072127</w:t>
            </w:r>
            <w:r>
              <w:rPr>
                <w:rFonts w:ascii="Times New Roman" w:eastAsia="宋体" w:hAnsi="Times New Roman"/>
                <w:bCs/>
                <w:szCs w:val="21"/>
              </w:rPr>
              <w:t>-8080</w:t>
            </w:r>
            <w:r>
              <w:rPr>
                <w:rFonts w:ascii="Times New Roman" w:eastAsia="宋体" w:hAnsi="Times New Roman" w:hint="eastAsia"/>
                <w:bCs/>
                <w:szCs w:val="21"/>
              </w:rPr>
              <w:t xml:space="preserve">   </w:t>
            </w:r>
          </w:p>
          <w:p w:rsidR="00B25E0E" w:rsidRDefault="0052299E">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ss</w:t>
            </w:r>
            <w:r>
              <w:rPr>
                <w:rFonts w:ascii="Times New Roman" w:eastAsia="宋体" w:hAnsi="Times New Roman"/>
                <w:bCs/>
                <w:szCs w:val="21"/>
              </w:rPr>
              <w:t>ycg@sics.ac.cn</w:t>
            </w:r>
          </w:p>
        </w:tc>
      </w:tr>
      <w:tr w:rsidR="00B25E0E">
        <w:trPr>
          <w:trHeight w:hRule="exact" w:val="702"/>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评审方法</w:t>
            </w:r>
          </w:p>
          <w:p w:rsidR="00B25E0E" w:rsidRDefault="0052299E">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B25E0E" w:rsidRDefault="0052299E">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B25E0E">
        <w:trPr>
          <w:trHeight w:hRule="exact" w:val="510"/>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B25E0E" w:rsidRDefault="0052299E">
            <w:pPr>
              <w:pStyle w:val="-1"/>
              <w:spacing w:line="240" w:lineRule="auto"/>
              <w:ind w:firstLine="420"/>
              <w:rPr>
                <w:rFonts w:eastAsia="宋体"/>
                <w:szCs w:val="21"/>
              </w:rPr>
            </w:pPr>
            <w:r>
              <w:rPr>
                <w:rFonts w:eastAsia="宋体" w:hint="eastAsia"/>
                <w:szCs w:val="21"/>
              </w:rPr>
              <w:t>无</w:t>
            </w:r>
          </w:p>
        </w:tc>
      </w:tr>
      <w:tr w:rsidR="00B25E0E">
        <w:trPr>
          <w:trHeight w:hRule="exact" w:val="763"/>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B25E0E" w:rsidRDefault="0052299E">
            <w:pPr>
              <w:pStyle w:val="-1"/>
              <w:spacing w:line="240" w:lineRule="auto"/>
              <w:ind w:firstLine="420"/>
              <w:rPr>
                <w:rFonts w:eastAsia="宋体"/>
                <w:szCs w:val="21"/>
              </w:rPr>
            </w:pPr>
            <w:r>
              <w:t>无</w:t>
            </w:r>
          </w:p>
        </w:tc>
      </w:tr>
      <w:tr w:rsidR="00B25E0E">
        <w:trPr>
          <w:trHeight w:hRule="exact" w:val="510"/>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B25E0E" w:rsidRDefault="0052299E">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B25E0E">
        <w:trPr>
          <w:trHeight w:hRule="exact" w:val="1428"/>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B25E0E" w:rsidRDefault="0052299E">
            <w:pPr>
              <w:pStyle w:val="-1"/>
              <w:spacing w:line="240" w:lineRule="auto"/>
              <w:ind w:firstLine="420"/>
            </w:pPr>
            <w:proofErr w:type="spellStart"/>
            <w:r>
              <w:rPr>
                <w:rFonts w:hint="eastAsia"/>
              </w:rPr>
              <w:t>满足下列条件之一</w:t>
            </w:r>
            <w:proofErr w:type="spellEnd"/>
            <w:r>
              <w:rPr>
                <w:rFonts w:hint="eastAsia"/>
              </w:rPr>
              <w:t>：</w:t>
            </w:r>
          </w:p>
          <w:p w:rsidR="00B25E0E" w:rsidRDefault="0052299E">
            <w:pPr>
              <w:pStyle w:val="-1"/>
              <w:spacing w:line="240" w:lineRule="auto"/>
              <w:ind w:firstLine="420"/>
            </w:pPr>
            <w:r>
              <w:t>（1）未按照采购文件规定要求密封、签署、盖章的；</w:t>
            </w:r>
          </w:p>
          <w:p w:rsidR="00B25E0E" w:rsidRDefault="0052299E">
            <w:pPr>
              <w:pStyle w:val="-1"/>
              <w:spacing w:line="240" w:lineRule="auto"/>
              <w:ind w:firstLine="420"/>
            </w:pPr>
            <w:r>
              <w:t>（2）不满足采购文件规定的实质性要求的；</w:t>
            </w:r>
          </w:p>
          <w:p w:rsidR="00B25E0E" w:rsidRDefault="0052299E">
            <w:pPr>
              <w:pStyle w:val="-1"/>
              <w:spacing w:line="240" w:lineRule="auto"/>
              <w:ind w:firstLine="420"/>
            </w:pPr>
            <w:r>
              <w:t>（3）响应文件有效期不足的；</w:t>
            </w:r>
          </w:p>
          <w:p w:rsidR="00B25E0E" w:rsidRDefault="0052299E">
            <w:pPr>
              <w:pStyle w:val="-1"/>
              <w:spacing w:line="240" w:lineRule="auto"/>
              <w:ind w:firstLine="420"/>
              <w:rPr>
                <w:b/>
                <w:bCs/>
                <w:szCs w:val="21"/>
              </w:rPr>
            </w:pPr>
            <w:r>
              <w:t>（4）不符合法律、法规和采购文件规定的。</w:t>
            </w:r>
          </w:p>
        </w:tc>
      </w:tr>
      <w:tr w:rsidR="00B25E0E">
        <w:trPr>
          <w:trHeight w:hRule="exact" w:val="840"/>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B25E0E" w:rsidRDefault="0052299E">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B25E0E" w:rsidRDefault="0052299E" w:rsidP="007D76B7">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sidR="007D76B7">
              <w:rPr>
                <w:rFonts w:ascii="Times New Roman" w:eastAsia="宋体" w:hAnsi="Times New Roman"/>
                <w:bCs/>
                <w:color w:val="FF0000"/>
                <w:szCs w:val="21"/>
              </w:rPr>
              <w:t>10</w:t>
            </w:r>
            <w:r>
              <w:rPr>
                <w:rFonts w:ascii="Times New Roman" w:eastAsia="宋体" w:hAnsi="Times New Roman"/>
                <w:bCs/>
                <w:color w:val="FF0000"/>
                <w:szCs w:val="21"/>
              </w:rPr>
              <w:t>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B25E0E">
        <w:trPr>
          <w:trHeight w:hRule="exact" w:val="1289"/>
          <w:jc w:val="center"/>
        </w:trPr>
        <w:tc>
          <w:tcPr>
            <w:tcW w:w="624" w:type="dxa"/>
            <w:tcBorders>
              <w:top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B25E0E" w:rsidRDefault="0052299E">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B25E0E" w:rsidRDefault="0052299E">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B25E0E" w:rsidRDefault="00B25E0E">
      <w:pPr>
        <w:pStyle w:val="a6"/>
        <w:rPr>
          <w:rFonts w:ascii="黑体" w:eastAsia="黑体"/>
          <w:b/>
          <w:sz w:val="32"/>
          <w:szCs w:val="32"/>
        </w:rPr>
      </w:pPr>
    </w:p>
    <w:p w:rsidR="00B25E0E" w:rsidRDefault="0052299E">
      <w:pPr>
        <w:pStyle w:val="-1"/>
        <w:ind w:firstLine="420"/>
      </w:pPr>
      <w:r>
        <w:br w:type="page"/>
      </w:r>
    </w:p>
    <w:p w:rsidR="00B25E0E" w:rsidRDefault="0052299E">
      <w:pPr>
        <w:pStyle w:val="-4"/>
      </w:pPr>
      <w:bookmarkStart w:id="12" w:name="_Toc459037205"/>
      <w:bookmarkStart w:id="13" w:name="_Toc454795891"/>
      <w:r>
        <w:rPr>
          <w:rFonts w:hint="eastAsia"/>
        </w:rPr>
        <w:t xml:space="preserve">第二章 </w:t>
      </w:r>
      <w:bookmarkEnd w:id="12"/>
      <w:bookmarkEnd w:id="13"/>
      <w:r>
        <w:rPr>
          <w:rFonts w:hint="eastAsia"/>
        </w:rPr>
        <w:t>采购要求</w:t>
      </w:r>
    </w:p>
    <w:p w:rsidR="00B25E0E" w:rsidRDefault="0052299E">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B25E0E" w:rsidRDefault="0052299E">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B25E0E" w:rsidRDefault="0052299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r w:rsidR="00C928C6">
        <w:rPr>
          <w:rFonts w:ascii="仿宋_GB2312" w:eastAsia="仿宋_GB2312"/>
          <w:sz w:val="32"/>
          <w:szCs w:val="32"/>
        </w:rPr>
        <w:t>国庆节&amp;中秋节</w:t>
      </w:r>
      <w:r>
        <w:rPr>
          <w:rFonts w:ascii="仿宋_GB2312" w:eastAsia="仿宋_GB2312"/>
          <w:sz w:val="32"/>
          <w:szCs w:val="32"/>
        </w:rPr>
        <w:t>慰问品采购</w:t>
      </w:r>
    </w:p>
    <w:p w:rsidR="00B25E0E" w:rsidRDefault="0052299E">
      <w:pPr>
        <w:pStyle w:val="a5"/>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项目编号：</w:t>
      </w:r>
      <w:r w:rsidR="00C928C6">
        <w:rPr>
          <w:rFonts w:ascii="仿宋_GB2312" w:eastAsia="仿宋_GB2312"/>
          <w:sz w:val="32"/>
          <w:szCs w:val="32"/>
        </w:rPr>
        <w:t>SSYGH2023015</w:t>
      </w:r>
    </w:p>
    <w:p w:rsidR="00B25E0E" w:rsidRDefault="0052299E">
      <w:pPr>
        <w:pStyle w:val="a4"/>
        <w:ind w:firstLineChars="200" w:firstLine="640"/>
        <w:rPr>
          <w:rFonts w:ascii="仿宋_GB2312" w:eastAsia="仿宋_GB2312"/>
          <w:sz w:val="32"/>
          <w:szCs w:val="32"/>
        </w:rPr>
      </w:pPr>
      <w:r>
        <w:rPr>
          <w:rFonts w:ascii="仿宋_GB2312" w:eastAsia="仿宋_GB2312"/>
          <w:sz w:val="32"/>
          <w:szCs w:val="32"/>
        </w:rPr>
        <w:t>预算限额：</w:t>
      </w:r>
      <w:r w:rsidR="00C928C6">
        <w:rPr>
          <w:rFonts w:ascii="仿宋_GB2312" w:eastAsia="仿宋_GB2312"/>
          <w:sz w:val="32"/>
          <w:szCs w:val="32"/>
        </w:rPr>
        <w:t>6</w:t>
      </w:r>
      <w:r>
        <w:rPr>
          <w:rFonts w:ascii="仿宋_GB2312" w:eastAsia="仿宋_GB2312"/>
          <w:sz w:val="32"/>
          <w:szCs w:val="32"/>
        </w:rPr>
        <w:t>00元/人，预估人</w:t>
      </w:r>
      <w:r w:rsidRPr="007D76B7">
        <w:rPr>
          <w:rFonts w:ascii="仿宋_GB2312" w:eastAsia="仿宋_GB2312"/>
          <w:sz w:val="32"/>
          <w:szCs w:val="32"/>
        </w:rPr>
        <w:t>数</w:t>
      </w:r>
      <w:r w:rsidRPr="007D76B7">
        <w:rPr>
          <w:rFonts w:ascii="仿宋_GB2312" w:eastAsia="仿宋_GB2312" w:hint="eastAsia"/>
          <w:sz w:val="32"/>
          <w:szCs w:val="32"/>
        </w:rPr>
        <w:t>4</w:t>
      </w:r>
      <w:r w:rsidR="007D76B7" w:rsidRPr="007D76B7">
        <w:rPr>
          <w:rFonts w:ascii="仿宋_GB2312" w:eastAsia="仿宋_GB2312"/>
          <w:sz w:val="32"/>
          <w:szCs w:val="32"/>
        </w:rPr>
        <w:t>80</w:t>
      </w:r>
      <w:r w:rsidRPr="007D76B7">
        <w:rPr>
          <w:rFonts w:ascii="仿宋_GB2312" w:eastAsia="仿宋_GB2312"/>
          <w:sz w:val="32"/>
          <w:szCs w:val="32"/>
        </w:rPr>
        <w:t>人</w:t>
      </w:r>
      <w:r>
        <w:rPr>
          <w:rFonts w:ascii="仿宋_GB2312" w:eastAsia="仿宋_GB2312"/>
          <w:sz w:val="32"/>
          <w:szCs w:val="32"/>
        </w:rPr>
        <w:t>，最终数量以合同为准。</w:t>
      </w:r>
    </w:p>
    <w:p w:rsidR="00B25E0E" w:rsidRDefault="0052299E">
      <w:pPr>
        <w:pStyle w:val="a4"/>
        <w:ind w:firstLineChars="200" w:firstLine="643"/>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（二）供应商资格要求</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w:t>
      </w:r>
      <w:r>
        <w:rPr>
          <w:rFonts w:ascii="仿宋_GB2312" w:eastAsia="仿宋_GB2312" w:hAnsi="宋体" w:hint="eastAsia"/>
          <w:sz w:val="32"/>
          <w:szCs w:val="32"/>
        </w:rPr>
        <w:t>20</w:t>
      </w:r>
      <w:r>
        <w:rPr>
          <w:rFonts w:ascii="仿宋_GB2312" w:eastAsia="仿宋_GB2312" w:hAnsi="宋体"/>
          <w:sz w:val="32"/>
          <w:szCs w:val="32"/>
        </w:rPr>
        <w:t>年</w:t>
      </w:r>
      <w:r w:rsidR="007D76B7">
        <w:rPr>
          <w:rFonts w:ascii="仿宋_GB2312" w:eastAsia="仿宋_GB2312" w:hAnsi="宋体"/>
          <w:sz w:val="32"/>
          <w:szCs w:val="32"/>
        </w:rPr>
        <w:t>8</w:t>
      </w:r>
      <w:r>
        <w:rPr>
          <w:rFonts w:ascii="仿宋_GB2312" w:eastAsia="仿宋_GB2312" w:hAnsi="宋体"/>
          <w:sz w:val="32"/>
          <w:szCs w:val="32"/>
        </w:rPr>
        <w:t>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.经营范围与本项目强相关，具有在有效期内的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rsidR="00B25E0E" w:rsidRDefault="0052299E">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B25E0E" w:rsidRDefault="00C928C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国庆节&amp;中秋节</w:t>
      </w:r>
      <w:r w:rsidR="0052299E">
        <w:rPr>
          <w:rFonts w:ascii="仿宋_GB2312" w:eastAsia="仿宋_GB2312"/>
          <w:sz w:val="32"/>
          <w:szCs w:val="32"/>
        </w:rPr>
        <w:t>，</w:t>
      </w:r>
      <w:r w:rsidR="0052299E">
        <w:rPr>
          <w:rFonts w:ascii="仿宋_GB2312" w:eastAsia="仿宋_GB2312" w:hint="default"/>
          <w:sz w:val="32"/>
          <w:szCs w:val="32"/>
        </w:rPr>
        <w:t>向工会会员发放节日慰问品</w:t>
      </w:r>
      <w:r w:rsidR="0052299E">
        <w:rPr>
          <w:rFonts w:ascii="仿宋_GB2312" w:eastAsia="仿宋_GB2312"/>
          <w:sz w:val="32"/>
          <w:szCs w:val="32"/>
        </w:rPr>
        <w:t>，</w:t>
      </w:r>
      <w:r w:rsidR="0052299E">
        <w:rPr>
          <w:rFonts w:ascii="仿宋_GB2312" w:eastAsia="仿宋_GB2312" w:hint="default"/>
          <w:sz w:val="32"/>
          <w:szCs w:val="32"/>
        </w:rPr>
        <w:t>现</w:t>
      </w:r>
      <w:r w:rsidR="0052299E">
        <w:rPr>
          <w:rFonts w:ascii="仿宋_GB2312" w:eastAsia="仿宋_GB2312"/>
          <w:sz w:val="32"/>
          <w:szCs w:val="32"/>
        </w:rPr>
        <w:t>以</w:t>
      </w:r>
      <w:r w:rsidR="0052299E">
        <w:rPr>
          <w:rFonts w:ascii="仿宋_GB2312" w:eastAsia="仿宋_GB2312" w:hint="default"/>
          <w:sz w:val="32"/>
          <w:szCs w:val="32"/>
        </w:rPr>
        <w:t>竞争性磋商的方式进行采购</w:t>
      </w:r>
      <w:r w:rsidR="0052299E">
        <w:rPr>
          <w:rFonts w:ascii="仿宋_GB2312" w:eastAsia="仿宋_GB2312"/>
          <w:sz w:val="32"/>
          <w:szCs w:val="32"/>
        </w:rPr>
        <w:t>。</w:t>
      </w:r>
    </w:p>
    <w:p w:rsidR="00B25E0E" w:rsidRDefault="0052299E">
      <w:pPr>
        <w:pStyle w:val="a5"/>
        <w:spacing w:line="360" w:lineRule="auto"/>
        <w:ind w:firstLineChars="200" w:firstLine="640"/>
        <w:outlineLvl w:val="1"/>
        <w:rPr>
          <w:rFonts w:ascii="仿宋_GB2312" w:eastAsia="仿宋_GB2312" w:hint="default"/>
          <w:sz w:val="32"/>
          <w:szCs w:val="32"/>
        </w:rPr>
      </w:pPr>
      <w:r>
        <w:rPr>
          <w:rFonts w:ascii="仿宋_GB2312" w:eastAsia="仿宋_GB2312" w:hint="default"/>
          <w:sz w:val="32"/>
          <w:szCs w:val="32"/>
        </w:rPr>
        <w:t>供应商需提供</w:t>
      </w:r>
      <w:r>
        <w:rPr>
          <w:rFonts w:ascii="仿宋_GB2312" w:eastAsia="仿宋_GB2312"/>
          <w:sz w:val="32"/>
          <w:szCs w:val="32"/>
        </w:rPr>
        <w:t>至少</w:t>
      </w:r>
      <w:r w:rsidR="007D76B7">
        <w:rPr>
          <w:rFonts w:ascii="仿宋_GB2312" w:eastAsia="仿宋_GB2312" w:hint="default"/>
          <w:sz w:val="32"/>
          <w:szCs w:val="32"/>
        </w:rPr>
        <w:t>4</w:t>
      </w:r>
      <w:r>
        <w:rPr>
          <w:rFonts w:ascii="仿宋_GB2312" w:eastAsia="仿宋_GB2312"/>
          <w:sz w:val="32"/>
          <w:szCs w:val="32"/>
        </w:rPr>
        <w:t>套组合方案，组合方案的</w:t>
      </w:r>
      <w:r w:rsidR="00C928C6">
        <w:rPr>
          <w:rFonts w:ascii="仿宋_GB2312" w:eastAsia="仿宋_GB2312"/>
          <w:sz w:val="32"/>
          <w:szCs w:val="32"/>
        </w:rPr>
        <w:t>分类可包括家电数码、家纺产品、</w:t>
      </w:r>
      <w:r w:rsidR="00620ECD">
        <w:rPr>
          <w:rFonts w:ascii="仿宋_GB2312" w:eastAsia="仿宋_GB2312"/>
          <w:sz w:val="32"/>
          <w:szCs w:val="32"/>
        </w:rPr>
        <w:t>家居百货、</w:t>
      </w:r>
      <w:r w:rsidR="00C928C6">
        <w:rPr>
          <w:rFonts w:ascii="仿宋_GB2312" w:eastAsia="仿宋_GB2312"/>
          <w:sz w:val="32"/>
          <w:szCs w:val="32"/>
        </w:rPr>
        <w:t>水果、粮油调味、休闲零食、纸品家清、</w:t>
      </w:r>
      <w:proofErr w:type="gramStart"/>
      <w:r w:rsidR="00C928C6">
        <w:rPr>
          <w:rFonts w:ascii="仿宋_GB2312" w:eastAsia="仿宋_GB2312"/>
          <w:sz w:val="32"/>
          <w:szCs w:val="32"/>
        </w:rPr>
        <w:t>个</w:t>
      </w:r>
      <w:proofErr w:type="gramEnd"/>
      <w:r w:rsidR="00C928C6">
        <w:rPr>
          <w:rFonts w:ascii="仿宋_GB2312" w:eastAsia="仿宋_GB2312"/>
          <w:sz w:val="32"/>
          <w:szCs w:val="32"/>
        </w:rPr>
        <w:t>护产品、保健食品等，且每套方案</w:t>
      </w:r>
      <w:r>
        <w:rPr>
          <w:rFonts w:ascii="仿宋_GB2312" w:eastAsia="仿宋_GB2312"/>
          <w:sz w:val="32"/>
          <w:szCs w:val="32"/>
        </w:rPr>
        <w:t>预算不超过</w:t>
      </w:r>
      <w:r w:rsidR="00C928C6">
        <w:rPr>
          <w:rFonts w:ascii="仿宋_GB2312" w:eastAsia="仿宋_GB2312" w:hint="default"/>
          <w:sz w:val="32"/>
          <w:szCs w:val="32"/>
        </w:rPr>
        <w:t>6</w:t>
      </w:r>
      <w:r>
        <w:rPr>
          <w:rFonts w:ascii="仿宋_GB2312" w:eastAsia="仿宋_GB2312" w:hint="default"/>
          <w:sz w:val="32"/>
          <w:szCs w:val="32"/>
        </w:rPr>
        <w:t>00元</w:t>
      </w:r>
      <w:r w:rsidR="007D76B7">
        <w:rPr>
          <w:rFonts w:ascii="仿宋_GB2312" w:eastAsia="仿宋_GB2312" w:hint="default"/>
          <w:sz w:val="32"/>
          <w:szCs w:val="32"/>
        </w:rPr>
        <w:t>，每套方案月饼均为必需品，方案和方案之间的月饼可以不同</w:t>
      </w:r>
      <w:r>
        <w:rPr>
          <w:rFonts w:ascii="仿宋_GB2312" w:eastAsia="仿宋_GB2312"/>
          <w:sz w:val="32"/>
          <w:szCs w:val="32"/>
        </w:rPr>
        <w:t>。</w:t>
      </w:r>
    </w:p>
    <w:p w:rsidR="00B25E0E" w:rsidRDefault="0052299E">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rsidR="00B25E0E" w:rsidRDefault="0052299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w:t>
      </w:r>
      <w:r>
        <w:rPr>
          <w:rFonts w:ascii="仿宋_GB2312" w:eastAsia="仿宋_GB2312"/>
          <w:sz w:val="32"/>
          <w:szCs w:val="32"/>
        </w:rPr>
        <w:t>为员工提供</w:t>
      </w:r>
      <w:r w:rsidR="00C928C6">
        <w:rPr>
          <w:rFonts w:ascii="仿宋_GB2312" w:eastAsia="仿宋_GB2312"/>
          <w:sz w:val="32"/>
          <w:szCs w:val="32"/>
        </w:rPr>
        <w:t>国庆节&amp;中秋节</w:t>
      </w:r>
      <w:r>
        <w:rPr>
          <w:rFonts w:ascii="仿宋_GB2312" w:eastAsia="仿宋_GB2312"/>
          <w:sz w:val="32"/>
          <w:szCs w:val="32"/>
        </w:rPr>
        <w:t>慰问品，现需采购慰问福利产品，本次福利产品需由两种及以上方案组成，其中每个方案中</w:t>
      </w:r>
      <w:r w:rsidR="00C928C6">
        <w:rPr>
          <w:rFonts w:ascii="仿宋_GB2312" w:eastAsia="仿宋_GB2312"/>
          <w:b/>
          <w:sz w:val="32"/>
          <w:szCs w:val="32"/>
        </w:rPr>
        <w:t>月饼</w:t>
      </w:r>
      <w:r>
        <w:rPr>
          <w:rFonts w:ascii="仿宋_GB2312" w:eastAsia="仿宋_GB2312"/>
          <w:bCs/>
          <w:sz w:val="32"/>
          <w:szCs w:val="32"/>
        </w:rPr>
        <w:t>均为</w:t>
      </w:r>
      <w:r>
        <w:rPr>
          <w:rFonts w:ascii="仿宋_GB2312" w:eastAsia="仿宋_GB2312"/>
          <w:sz w:val="32"/>
          <w:szCs w:val="32"/>
        </w:rPr>
        <w:t>必须提供的项目。</w:t>
      </w:r>
      <w:r>
        <w:rPr>
          <w:rFonts w:ascii="仿宋_GB2312" w:eastAsia="仿宋_GB2312" w:hint="default"/>
          <w:sz w:val="32"/>
          <w:szCs w:val="32"/>
        </w:rPr>
        <w:t xml:space="preserve"> </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Pr>
          <w:rFonts w:ascii="仿宋_GB2312" w:eastAsia="仿宋_GB2312" w:hint="default"/>
          <w:sz w:val="32"/>
          <w:szCs w:val="32"/>
        </w:rPr>
        <w:t>.</w:t>
      </w:r>
      <w:r>
        <w:rPr>
          <w:rFonts w:ascii="仿宋_GB2312" w:eastAsia="仿宋_GB2312"/>
          <w:sz w:val="32"/>
          <w:szCs w:val="32"/>
        </w:rPr>
        <w:t>供货期：2</w:t>
      </w:r>
      <w:r>
        <w:rPr>
          <w:rFonts w:ascii="仿宋_GB2312" w:eastAsia="仿宋_GB2312" w:hint="default"/>
          <w:sz w:val="32"/>
          <w:szCs w:val="32"/>
        </w:rPr>
        <w:t>023</w:t>
      </w:r>
      <w:r>
        <w:rPr>
          <w:rFonts w:ascii="仿宋_GB2312" w:eastAsia="仿宋_GB2312"/>
          <w:sz w:val="32"/>
          <w:szCs w:val="32"/>
        </w:rPr>
        <w:t>年</w:t>
      </w:r>
      <w:r w:rsidR="00620ECD">
        <w:rPr>
          <w:rFonts w:ascii="仿宋_GB2312" w:eastAsia="仿宋_GB2312" w:hint="default"/>
          <w:sz w:val="32"/>
          <w:szCs w:val="32"/>
        </w:rPr>
        <w:t>9</w:t>
      </w:r>
      <w:r>
        <w:rPr>
          <w:rFonts w:ascii="仿宋_GB2312" w:eastAsia="仿宋_GB2312"/>
          <w:sz w:val="32"/>
          <w:szCs w:val="32"/>
        </w:rPr>
        <w:t>月</w:t>
      </w:r>
      <w:r w:rsidR="00620ECD">
        <w:rPr>
          <w:rFonts w:ascii="仿宋_GB2312" w:eastAsia="仿宋_GB2312" w:hint="default"/>
          <w:sz w:val="32"/>
          <w:szCs w:val="32"/>
        </w:rPr>
        <w:t>27</w:t>
      </w:r>
      <w:r>
        <w:rPr>
          <w:rFonts w:ascii="仿宋_GB2312" w:eastAsia="仿宋_GB2312"/>
          <w:sz w:val="32"/>
          <w:szCs w:val="32"/>
        </w:rPr>
        <w:t>日前送货到深圳计算科学研究院工会委员会指定地点。</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Pr>
          <w:rFonts w:ascii="仿宋_GB2312" w:eastAsia="仿宋_GB2312" w:hint="default"/>
          <w:sz w:val="32"/>
          <w:szCs w:val="32"/>
        </w:rPr>
        <w:t>.售后服务</w:t>
      </w:r>
      <w:r>
        <w:rPr>
          <w:rFonts w:ascii="仿宋_GB2312" w:eastAsia="仿宋_GB2312"/>
          <w:sz w:val="32"/>
          <w:szCs w:val="32"/>
        </w:rPr>
        <w:t>：</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①供应商必须确保所供食品新鲜，有损坏免费及时更换。</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②若存在物品损坏或物品数量有差异的，需要在三个工作日内无条件完成退换货；</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③有效期（保质期）临近或过有效期（保质期）的产品将无条件进行退还。</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④因产品不合格产生的运费及其他费用由供应商承担。</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4</w:t>
      </w:r>
      <w:r>
        <w:rPr>
          <w:rFonts w:ascii="仿宋_GB2312" w:eastAsia="仿宋_GB2312" w:hint="default"/>
          <w:sz w:val="32"/>
          <w:szCs w:val="32"/>
        </w:rPr>
        <w:t>.质</w:t>
      </w:r>
      <w:r>
        <w:rPr>
          <w:rFonts w:ascii="仿宋_GB2312" w:eastAsia="仿宋_GB2312"/>
          <w:sz w:val="32"/>
          <w:szCs w:val="32"/>
        </w:rPr>
        <w:t>量要求：</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①食品制作原料必须严格按食品卫生安全要求，做到优质、精良、无有害添加剂。</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②供应商提供产品必须是全新的、未使用的；</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③除生鲜外，其余商品</w:t>
      </w:r>
      <w:proofErr w:type="gramStart"/>
      <w:r>
        <w:rPr>
          <w:rFonts w:ascii="仿宋_GB2312" w:eastAsia="仿宋_GB2312"/>
          <w:sz w:val="32"/>
          <w:szCs w:val="32"/>
        </w:rPr>
        <w:t>需距离</w:t>
      </w:r>
      <w:proofErr w:type="gramEnd"/>
      <w:r>
        <w:rPr>
          <w:rFonts w:ascii="仿宋_GB2312" w:eastAsia="仿宋_GB2312"/>
          <w:sz w:val="32"/>
          <w:szCs w:val="32"/>
        </w:rPr>
        <w:t>保质期三个月以上，不得提供过期食品。</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④外包装坚固、封牢，包装必须按照规定印有或者贴有标签；整件坚果、水果应附“合格证”。</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5.违约责任</w:t>
      </w:r>
      <w:r>
        <w:rPr>
          <w:rFonts w:ascii="仿宋_GB2312" w:eastAsia="仿宋_GB2312"/>
          <w:sz w:val="32"/>
          <w:szCs w:val="32"/>
        </w:rPr>
        <w:t>：</w:t>
      </w:r>
      <w:r>
        <w:rPr>
          <w:rFonts w:ascii="仿宋_GB2312" w:eastAsia="仿宋_GB2312" w:hint="default"/>
          <w:sz w:val="32"/>
          <w:szCs w:val="32"/>
        </w:rPr>
        <w:t xml:space="preserve"> </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①如供应商无法按照采购方要求时间或要求方式完成物品配送的，则按照</w:t>
      </w:r>
      <w:proofErr w:type="gramStart"/>
      <w:r>
        <w:rPr>
          <w:rFonts w:ascii="仿宋_GB2312" w:eastAsia="仿宋_GB2312"/>
          <w:sz w:val="32"/>
          <w:szCs w:val="32"/>
        </w:rPr>
        <w:t>采购总</w:t>
      </w:r>
      <w:proofErr w:type="gramEnd"/>
      <w:r>
        <w:rPr>
          <w:rFonts w:ascii="仿宋_GB2312" w:eastAsia="仿宋_GB2312"/>
          <w:sz w:val="32"/>
          <w:szCs w:val="32"/>
        </w:rPr>
        <w:t>金额的1‰进行赔偿；</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②如供应商无法按照采购方要求完成破损或遗漏物品的更换、补充等情况的，采购方有权不支付相关物品费用；</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③如因供应商提供的食品过期、损坏等原因造成采购</w:t>
      </w:r>
      <w:proofErr w:type="gramStart"/>
      <w:r>
        <w:rPr>
          <w:rFonts w:ascii="仿宋_GB2312" w:eastAsia="仿宋_GB2312"/>
          <w:sz w:val="32"/>
          <w:szCs w:val="32"/>
        </w:rPr>
        <w:t>方员工</w:t>
      </w:r>
      <w:proofErr w:type="gramEnd"/>
      <w:r>
        <w:rPr>
          <w:rFonts w:ascii="仿宋_GB2312" w:eastAsia="仿宋_GB2312"/>
          <w:sz w:val="32"/>
          <w:szCs w:val="32"/>
        </w:rPr>
        <w:t>健康问题的，由供应商负全部责任并按照相关法律规定支付赔偿金。</w:t>
      </w:r>
    </w:p>
    <w:p w:rsidR="00B25E0E" w:rsidRDefault="0052299E">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1.供应商指定至少一人专门负责物流配送、分装、对接；</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2.具备满足大宗物品配送的车辆或物流网络，并且按照研究院要求运送到指定楼层，按照指定要求摆放或者打包封装；</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3.严守在履行</w:t>
      </w:r>
      <w:proofErr w:type="gramStart"/>
      <w:r>
        <w:rPr>
          <w:rFonts w:ascii="仿宋_GB2312" w:eastAsia="仿宋_GB2312"/>
          <w:color w:val="000000" w:themeColor="text1"/>
          <w:sz w:val="32"/>
          <w:szCs w:val="32"/>
        </w:rPr>
        <w:t>本需求</w:t>
      </w:r>
      <w:proofErr w:type="gramEnd"/>
      <w:r>
        <w:rPr>
          <w:rFonts w:ascii="仿宋_GB2312" w:eastAsia="仿宋_GB2312"/>
          <w:color w:val="000000" w:themeColor="text1"/>
          <w:sz w:val="32"/>
          <w:szCs w:val="32"/>
        </w:rPr>
        <w:t>中通过各种方式知悉的采购方人员信息和其他业务信息，不得泄露。</w:t>
      </w:r>
      <w:r>
        <w:rPr>
          <w:rFonts w:ascii="仿宋_GB2312" w:eastAsia="仿宋_GB2312" w:hint="default"/>
          <w:color w:val="000000" w:themeColor="text1"/>
          <w:sz w:val="32"/>
          <w:szCs w:val="32"/>
        </w:rPr>
        <w:t xml:space="preserve"> </w:t>
      </w:r>
    </w:p>
    <w:p w:rsidR="00B25E0E" w:rsidRDefault="0052299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本项目供应商</w:t>
      </w:r>
      <w:r w:rsidR="007D76B7">
        <w:rPr>
          <w:rFonts w:ascii="仿宋_GB2312" w:eastAsia="仿宋_GB2312"/>
          <w:color w:val="000000" w:themeColor="text1"/>
          <w:sz w:val="32"/>
          <w:szCs w:val="32"/>
        </w:rPr>
        <w:t>需</w:t>
      </w:r>
      <w:proofErr w:type="gramStart"/>
      <w:r>
        <w:rPr>
          <w:rFonts w:ascii="仿宋_GB2312" w:eastAsia="仿宋_GB2312"/>
          <w:color w:val="000000" w:themeColor="text1"/>
          <w:sz w:val="32"/>
          <w:szCs w:val="32"/>
        </w:rPr>
        <w:t>报</w:t>
      </w:r>
      <w:r w:rsidR="007D76B7">
        <w:rPr>
          <w:rFonts w:ascii="仿宋_GB2312" w:eastAsia="仿宋_GB2312"/>
          <w:color w:val="000000" w:themeColor="text1"/>
          <w:sz w:val="32"/>
          <w:szCs w:val="32"/>
        </w:rPr>
        <w:t>每个</w:t>
      </w:r>
      <w:proofErr w:type="gramEnd"/>
      <w:r w:rsidR="007D76B7">
        <w:rPr>
          <w:rFonts w:ascii="仿宋_GB2312" w:eastAsia="仿宋_GB2312"/>
          <w:color w:val="000000" w:themeColor="text1"/>
          <w:sz w:val="32"/>
          <w:szCs w:val="32"/>
        </w:rPr>
        <w:t>方案中</w:t>
      </w:r>
      <w:r w:rsidR="007D76B7" w:rsidRPr="007D76B7">
        <w:rPr>
          <w:rFonts w:ascii="仿宋_GB2312" w:eastAsia="仿宋_GB2312"/>
          <w:b/>
          <w:color w:val="000000" w:themeColor="text1"/>
          <w:sz w:val="32"/>
          <w:szCs w:val="32"/>
        </w:rPr>
        <w:t>各</w:t>
      </w:r>
      <w:r>
        <w:rPr>
          <w:rFonts w:ascii="仿宋_GB2312" w:eastAsia="仿宋_GB2312"/>
          <w:b/>
          <w:color w:val="000000" w:themeColor="text1"/>
          <w:sz w:val="32"/>
          <w:szCs w:val="32"/>
        </w:rPr>
        <w:t>商品</w:t>
      </w:r>
      <w:r w:rsidR="007D76B7">
        <w:rPr>
          <w:rFonts w:ascii="仿宋_GB2312" w:eastAsia="仿宋_GB2312"/>
          <w:b/>
          <w:color w:val="000000" w:themeColor="text1"/>
          <w:sz w:val="32"/>
          <w:szCs w:val="32"/>
        </w:rPr>
        <w:t>单价、单个方案</w:t>
      </w:r>
      <w:r>
        <w:rPr>
          <w:rFonts w:ascii="仿宋_GB2312" w:eastAsia="仿宋_GB2312"/>
          <w:b/>
          <w:color w:val="000000" w:themeColor="text1"/>
          <w:sz w:val="32"/>
          <w:szCs w:val="32"/>
        </w:rPr>
        <w:t>总价</w:t>
      </w:r>
      <w:r w:rsidR="007D76B7">
        <w:rPr>
          <w:rFonts w:ascii="仿宋_GB2312" w:eastAsia="仿宋_GB2312"/>
          <w:b/>
          <w:color w:val="000000" w:themeColor="text1"/>
          <w:sz w:val="32"/>
          <w:szCs w:val="32"/>
        </w:rPr>
        <w:t>及优惠后价格</w:t>
      </w:r>
      <w:r>
        <w:rPr>
          <w:rFonts w:ascii="仿宋_GB2312" w:eastAsia="仿宋_GB2312"/>
          <w:color w:val="000000" w:themeColor="text1"/>
          <w:sz w:val="32"/>
          <w:szCs w:val="32"/>
        </w:rPr>
        <w:t>，</w:t>
      </w:r>
      <w:r w:rsidR="007D76B7">
        <w:rPr>
          <w:rFonts w:ascii="仿宋_GB2312" w:eastAsia="仿宋_GB2312"/>
          <w:color w:val="000000" w:themeColor="text1"/>
          <w:sz w:val="32"/>
          <w:szCs w:val="32"/>
        </w:rPr>
        <w:t>所报价格均</w:t>
      </w:r>
      <w:r>
        <w:rPr>
          <w:rFonts w:ascii="仿宋_GB2312" w:eastAsia="仿宋_GB2312"/>
          <w:color w:val="000000" w:themeColor="text1"/>
          <w:sz w:val="32"/>
          <w:szCs w:val="32"/>
        </w:rPr>
        <w:t>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本项目单份慰问品总价格不超过</w:t>
      </w:r>
      <w:r w:rsidR="00620ECD">
        <w:rPr>
          <w:rFonts w:ascii="仿宋_GB2312" w:eastAsia="仿宋_GB2312" w:hint="default"/>
          <w:color w:val="000000" w:themeColor="text1"/>
          <w:sz w:val="32"/>
          <w:szCs w:val="32"/>
        </w:rPr>
        <w:t>6</w:t>
      </w:r>
      <w:r>
        <w:rPr>
          <w:rFonts w:ascii="仿宋_GB2312" w:eastAsia="仿宋_GB2312" w:hint="default"/>
          <w:color w:val="000000" w:themeColor="text1"/>
          <w:sz w:val="32"/>
          <w:szCs w:val="32"/>
        </w:rPr>
        <w:t>00</w:t>
      </w:r>
      <w:r>
        <w:rPr>
          <w:rFonts w:ascii="仿宋_GB2312" w:eastAsia="仿宋_GB2312"/>
          <w:color w:val="000000" w:themeColor="text1"/>
          <w:sz w:val="32"/>
          <w:szCs w:val="32"/>
        </w:rPr>
        <w:t>元，最后报价超过预算的视为无效报价，按照无效响应处理。</w:t>
      </w:r>
    </w:p>
    <w:p w:rsidR="006113B2" w:rsidRDefault="006113B2">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报价文件需与投标文件分别封装，且需携带被授权人身份证原件以备查验。</w:t>
      </w:r>
    </w:p>
    <w:p w:rsidR="00B25E0E" w:rsidRDefault="0052299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B25E0E" w:rsidRDefault="0052299E">
      <w:pPr>
        <w:widowControl/>
        <w:shd w:val="clear" w:color="auto" w:fill="FFFFFF"/>
        <w:spacing w:line="560" w:lineRule="atLeast"/>
        <w:ind w:firstLine="605"/>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到货验收合格后，供应商开具等额的增值税普通发票，研究院收到发票后3</w:t>
      </w:r>
      <w:r>
        <w:rPr>
          <w:rFonts w:ascii="仿宋_GB2312" w:eastAsia="仿宋_GB2312" w:hAnsi="宋体"/>
          <w:color w:val="000000" w:themeColor="text1"/>
          <w:sz w:val="32"/>
          <w:szCs w:val="32"/>
        </w:rPr>
        <w:t>0天内支付全部款项</w:t>
      </w:r>
      <w:r>
        <w:rPr>
          <w:rFonts w:ascii="仿宋_GB2312" w:eastAsia="仿宋_GB2312" w:hAnsi="宋体" w:hint="eastAsia"/>
          <w:color w:val="000000" w:themeColor="text1"/>
          <w:sz w:val="32"/>
          <w:szCs w:val="32"/>
        </w:rPr>
        <w:t>。</w:t>
      </w:r>
    </w:p>
    <w:p w:rsidR="00B25E0E" w:rsidRDefault="0052299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rsidR="00B25E0E" w:rsidRDefault="0052299E">
      <w:pPr>
        <w:pStyle w:val="a5"/>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供应商提供送货单或到货证明文件</w:t>
      </w:r>
      <w:r>
        <w:rPr>
          <w:rFonts w:ascii="仿宋_GB2312" w:eastAsia="仿宋_GB2312"/>
          <w:color w:val="000000" w:themeColor="text1"/>
          <w:sz w:val="32"/>
          <w:szCs w:val="32"/>
        </w:rPr>
        <w:t>，</w:t>
      </w:r>
      <w:r>
        <w:rPr>
          <w:rFonts w:ascii="仿宋_GB2312" w:eastAsia="仿宋_GB2312" w:hint="default"/>
          <w:color w:val="000000" w:themeColor="text1"/>
          <w:sz w:val="32"/>
          <w:szCs w:val="32"/>
        </w:rPr>
        <w:t>采购人书面签收，同时，采购人出具验收报告，对于供应商的响应文件履行情况、配送情况、人员安排情况进行评价</w:t>
      </w:r>
      <w:r>
        <w:rPr>
          <w:rFonts w:ascii="仿宋_GB2312" w:eastAsia="仿宋_GB2312"/>
          <w:color w:val="000000" w:themeColor="text1"/>
          <w:sz w:val="32"/>
          <w:szCs w:val="32"/>
        </w:rPr>
        <w:t>。</w:t>
      </w:r>
    </w:p>
    <w:p w:rsidR="00B25E0E" w:rsidRDefault="0052299E">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B25E0E" w:rsidRDefault="0052299E">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B25E0E" w:rsidRDefault="0052299E">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复印件盖公章</w:t>
      </w:r>
    </w:p>
    <w:p w:rsidR="00B25E0E" w:rsidRDefault="0052299E">
      <w:pPr>
        <w:pStyle w:val="a4"/>
        <w:ind w:firstLineChars="200" w:firstLine="64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rsidR="00B25E0E" w:rsidRDefault="0052299E">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rsidR="00B25E0E" w:rsidRDefault="0052299E">
      <w:pPr>
        <w:spacing w:line="360" w:lineRule="auto"/>
        <w:ind w:firstLineChars="200" w:firstLine="640"/>
        <w:rPr>
          <w:rFonts w:ascii="仿宋_GB2312" w:eastAsia="仿宋_GB2312" w:hAnsi="宋体"/>
          <w:sz w:val="32"/>
          <w:szCs w:val="32"/>
        </w:rPr>
      </w:pPr>
      <w:r>
        <w:rPr>
          <w:rFonts w:ascii="仿宋_GB2312" w:eastAsia="仿宋_GB2312"/>
          <w:sz w:val="32"/>
          <w:szCs w:val="32"/>
        </w:rPr>
        <w:t xml:space="preserve">11. </w:t>
      </w:r>
      <w:r>
        <w:rPr>
          <w:rFonts w:ascii="仿宋_GB2312" w:eastAsia="仿宋_GB2312"/>
          <w:sz w:val="32"/>
          <w:szCs w:val="32"/>
        </w:rPr>
        <w:t>★</w:t>
      </w:r>
      <w:r>
        <w:rPr>
          <w:rFonts w:ascii="仿宋_GB2312" w:eastAsia="仿宋_GB2312"/>
          <w:sz w:val="32"/>
          <w:szCs w:val="32"/>
        </w:rPr>
        <w:t>其他承诺函</w:t>
      </w:r>
      <w:r>
        <w:rPr>
          <w:rFonts w:ascii="仿宋_GB2312" w:eastAsia="仿宋_GB2312" w:hAnsi="宋体" w:hint="eastAsia"/>
          <w:sz w:val="32"/>
          <w:szCs w:val="32"/>
        </w:rPr>
        <w:t>（参考格式见附件7）</w:t>
      </w:r>
    </w:p>
    <w:p w:rsidR="00B25E0E" w:rsidRDefault="0052299E">
      <w:pPr>
        <w:spacing w:line="360" w:lineRule="auto"/>
        <w:ind w:firstLineChars="200" w:firstLine="640"/>
        <w:rPr>
          <w:rFonts w:ascii="宋体" w:hAnsi="宋体" w:cs="宋体"/>
          <w:sz w:val="22"/>
        </w:rPr>
      </w:pPr>
      <w:r>
        <w:rPr>
          <w:rFonts w:ascii="仿宋_GB2312" w:eastAsia="仿宋_GB2312" w:hAnsi="宋体"/>
          <w:sz w:val="32"/>
          <w:szCs w:val="32"/>
        </w:rPr>
        <w:t>12.</w:t>
      </w:r>
      <w:r>
        <w:rPr>
          <w:rFonts w:ascii="仿宋_GB2312" w:eastAsia="仿宋_GB2312" w:hAnsi="宋体" w:hint="eastAsia"/>
          <w:sz w:val="32"/>
          <w:szCs w:val="32"/>
        </w:rPr>
        <w:t>采购文件中要求的其他内容及供应商认为需要加以说明的其他内容</w:t>
      </w:r>
    </w:p>
    <w:p w:rsidR="00B25E0E" w:rsidRDefault="0052299E">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B25E0E" w:rsidRDefault="0052299E">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B25E0E" w:rsidRDefault="0052299E">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B25E0E" w:rsidRDefault="0052299E">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rsidR="00B25E0E" w:rsidRDefault="0052299E">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B25E0E" w:rsidRDefault="0052299E">
      <w:pPr>
        <w:widowControl/>
        <w:jc w:val="left"/>
        <w:rPr>
          <w:rFonts w:ascii="仿宋_GB2312" w:eastAsia="仿宋_GB2312" w:hAnsi="宋体"/>
          <w:sz w:val="32"/>
          <w:szCs w:val="32"/>
        </w:rPr>
      </w:pPr>
      <w:r>
        <w:rPr>
          <w:rFonts w:ascii="仿宋_GB2312" w:eastAsia="仿宋_GB2312"/>
          <w:sz w:val="32"/>
          <w:szCs w:val="32"/>
        </w:rPr>
        <w:br w:type="page"/>
      </w:r>
    </w:p>
    <w:p w:rsidR="00B25E0E" w:rsidRDefault="00B25E0E">
      <w:pPr>
        <w:rPr>
          <w:rFonts w:ascii="仿宋_GB2312" w:eastAsia="仿宋_GB2312"/>
        </w:rPr>
      </w:pPr>
    </w:p>
    <w:p w:rsidR="00B25E0E" w:rsidRDefault="0052299E">
      <w:pPr>
        <w:pStyle w:val="-4"/>
      </w:pPr>
      <w:bookmarkStart w:id="14" w:name="_Toc454795893"/>
      <w:bookmarkStart w:id="15" w:name="_Toc459037207"/>
      <w:r>
        <w:rPr>
          <w:rFonts w:hint="eastAsia"/>
        </w:rPr>
        <w:t>第三章 采购程序及响应文件的评审</w:t>
      </w:r>
      <w:bookmarkEnd w:id="14"/>
      <w:bookmarkEnd w:id="15"/>
    </w:p>
    <w:p w:rsidR="00B25E0E" w:rsidRDefault="00B25E0E">
      <w:pPr>
        <w:pStyle w:val="-1"/>
        <w:ind w:firstLine="420"/>
      </w:pPr>
    </w:p>
    <w:p w:rsidR="00B25E0E" w:rsidRDefault="0052299E">
      <w:pPr>
        <w:pStyle w:val="-0"/>
        <w:ind w:firstLineChars="200" w:firstLine="640"/>
        <w:rPr>
          <w:rFonts w:hAnsi="宋体"/>
          <w:b w:val="0"/>
          <w:bCs w:val="0"/>
          <w:sz w:val="32"/>
        </w:rPr>
      </w:pPr>
      <w:r>
        <w:rPr>
          <w:rFonts w:hAnsi="宋体" w:hint="eastAsia"/>
          <w:b w:val="0"/>
          <w:bCs w:val="0"/>
          <w:sz w:val="32"/>
        </w:rPr>
        <w:t>一、现场拆封报价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B25E0E" w:rsidRDefault="0052299E">
      <w:pPr>
        <w:pStyle w:val="-0"/>
        <w:ind w:firstLineChars="200" w:firstLine="640"/>
        <w:rPr>
          <w:rFonts w:hAnsi="宋体"/>
          <w:b w:val="0"/>
          <w:bCs w:val="0"/>
          <w:sz w:val="32"/>
        </w:rPr>
      </w:pPr>
      <w:r>
        <w:rPr>
          <w:rFonts w:hAnsi="宋体" w:hint="eastAsia"/>
          <w:b w:val="0"/>
          <w:bCs w:val="0"/>
          <w:sz w:val="32"/>
        </w:rPr>
        <w:t>二、供应商的资格核查</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rsidR="00B25E0E" w:rsidRDefault="0052299E">
      <w:pPr>
        <w:pStyle w:val="-0"/>
        <w:ind w:firstLineChars="200" w:firstLine="640"/>
        <w:rPr>
          <w:rFonts w:hAnsi="宋体"/>
          <w:b w:val="0"/>
          <w:bCs w:val="0"/>
          <w:sz w:val="32"/>
        </w:rPr>
      </w:pPr>
      <w:r>
        <w:rPr>
          <w:rFonts w:hAnsi="宋体" w:hint="eastAsia"/>
          <w:b w:val="0"/>
          <w:bCs w:val="0"/>
          <w:sz w:val="32"/>
        </w:rPr>
        <w:t>三、响应文件的符合性审查</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④不符合法律、法规和磋商文件规定的。</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B25E0E" w:rsidRDefault="0052299E">
      <w:pPr>
        <w:pStyle w:val="-0"/>
        <w:ind w:firstLineChars="200" w:firstLine="640"/>
        <w:rPr>
          <w:rFonts w:hAnsi="宋体"/>
          <w:b w:val="0"/>
          <w:bCs w:val="0"/>
          <w:sz w:val="32"/>
        </w:rPr>
      </w:pPr>
      <w:r>
        <w:rPr>
          <w:rFonts w:hAnsi="宋体" w:hint="eastAsia"/>
          <w:b w:val="0"/>
          <w:bCs w:val="0"/>
          <w:sz w:val="32"/>
        </w:rPr>
        <w:t>四、多轮磋商及报价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（2）在第二轮磋商过程中，评审委员会根据第一轮报价情况和预算再次与各供应商进行商务磋商，然后供应商报价。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（6）在第二轮磋商过程中，不能确定成交结果的，磋商终止，采购人重新开展采购活动。</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（7）应至少进行两轮磋商，评审委员会可以视磋商情况在两轮磋商的基础上增加磋商次数。供应</w:t>
      </w:r>
      <w:proofErr w:type="gramStart"/>
      <w:r>
        <w:rPr>
          <w:rFonts w:ascii="仿宋_GB2312" w:eastAsia="仿宋_GB2312"/>
          <w:sz w:val="32"/>
          <w:szCs w:val="32"/>
        </w:rPr>
        <w:t>商最后</w:t>
      </w:r>
      <w:proofErr w:type="gramEnd"/>
      <w:r>
        <w:rPr>
          <w:rFonts w:ascii="仿宋_GB2312" w:eastAsia="仿宋_GB2312"/>
          <w:sz w:val="32"/>
          <w:szCs w:val="32"/>
        </w:rPr>
        <w:t>报价可由磋商委员会根据实际情况确认是否向参加磋商的供应商公布。</w:t>
      </w:r>
    </w:p>
    <w:p w:rsidR="00B25E0E" w:rsidRDefault="0052299E">
      <w:pPr>
        <w:pStyle w:val="-0"/>
        <w:ind w:firstLineChars="200" w:firstLine="640"/>
        <w:rPr>
          <w:rFonts w:hAnsi="宋体"/>
          <w:b w:val="0"/>
          <w:bCs w:val="0"/>
          <w:i/>
          <w:color w:val="FF0000"/>
          <w:sz w:val="32"/>
        </w:rPr>
      </w:pPr>
      <w:r>
        <w:rPr>
          <w:rFonts w:hAnsi="宋体" w:hint="eastAsia"/>
          <w:b w:val="0"/>
          <w:bCs w:val="0"/>
          <w:sz w:val="32"/>
        </w:rPr>
        <w:t>五、综合评分办法</w:t>
      </w:r>
    </w:p>
    <w:p w:rsidR="00B25E0E" w:rsidRDefault="0052299E">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 xml:space="preserve">15 </w:t>
      </w:r>
      <w:r>
        <w:rPr>
          <w:rFonts w:ascii="仿宋_GB2312" w:eastAsia="仿宋_GB2312" w:hint="eastAsia"/>
          <w:kern w:val="2"/>
          <w:sz w:val="32"/>
          <w:szCs w:val="32"/>
          <w:u w:val="single"/>
        </w:rPr>
        <w:t xml:space="preserve"> </w:t>
      </w:r>
      <w:r>
        <w:rPr>
          <w:rFonts w:ascii="仿宋_GB2312" w:eastAsia="仿宋_GB2312" w:hint="eastAsia"/>
          <w:kern w:val="2"/>
          <w:sz w:val="32"/>
          <w:szCs w:val="32"/>
        </w:rPr>
        <w:t>%，价格权重占比</w:t>
      </w:r>
      <w:r>
        <w:rPr>
          <w:rFonts w:ascii="仿宋_GB2312" w:eastAsia="仿宋_GB2312"/>
          <w:kern w:val="2"/>
          <w:sz w:val="32"/>
          <w:szCs w:val="32"/>
          <w:u w:val="single"/>
        </w:rPr>
        <w:t xml:space="preserve"> 30 </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55</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p>
    <w:p w:rsidR="00B25E0E" w:rsidRDefault="0052299E">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tbl>
      <w:tblPr>
        <w:tblW w:w="9310" w:type="dxa"/>
        <w:tblInd w:w="113" w:type="dxa"/>
        <w:tblLayout w:type="fixed"/>
        <w:tblLook w:val="04A0" w:firstRow="1" w:lastRow="0" w:firstColumn="1" w:lastColumn="0" w:noHBand="0" w:noVBand="1"/>
      </w:tblPr>
      <w:tblGrid>
        <w:gridCol w:w="1388"/>
        <w:gridCol w:w="1046"/>
        <w:gridCol w:w="2835"/>
        <w:gridCol w:w="3032"/>
        <w:gridCol w:w="1009"/>
      </w:tblGrid>
      <w:tr w:rsidR="00B25E0E">
        <w:trPr>
          <w:trHeight w:val="1102"/>
        </w:trPr>
        <w:tc>
          <w:tcPr>
            <w:tcW w:w="1388"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proofErr w:type="gramStart"/>
            <w:r>
              <w:rPr>
                <w:rFonts w:ascii="仿宋" w:eastAsia="仿宋" w:hAnsi="仿宋" w:cs="宋体" w:hint="eastAsia"/>
                <w:color w:val="000000"/>
                <w:kern w:val="0"/>
                <w:sz w:val="24"/>
                <w:szCs w:val="21"/>
              </w:rPr>
              <w:t>主评项目</w:t>
            </w:r>
            <w:proofErr w:type="gramEnd"/>
          </w:p>
        </w:tc>
        <w:tc>
          <w:tcPr>
            <w:tcW w:w="1046"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2835" w:type="dxa"/>
            <w:tcBorders>
              <w:top w:val="single" w:sz="4" w:space="0" w:color="auto"/>
              <w:left w:val="single" w:sz="4" w:space="0" w:color="auto"/>
              <w:bottom w:val="single" w:sz="4" w:space="0" w:color="auto"/>
              <w:right w:val="single" w:sz="4" w:space="0" w:color="auto"/>
            </w:tcBorders>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3032" w:type="dxa"/>
            <w:tcBorders>
              <w:top w:val="single" w:sz="4" w:space="0" w:color="auto"/>
              <w:left w:val="single" w:sz="4" w:space="0" w:color="auto"/>
              <w:right w:val="single" w:sz="4" w:space="0" w:color="auto"/>
            </w:tcBorders>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评分标准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B25E0E">
        <w:trPr>
          <w:trHeight w:val="966"/>
        </w:trPr>
        <w:tc>
          <w:tcPr>
            <w:tcW w:w="1388" w:type="dxa"/>
            <w:vMerge w:val="restart"/>
            <w:tcBorders>
              <w:top w:val="single" w:sz="4" w:space="0" w:color="auto"/>
              <w:left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r>
              <w:rPr>
                <w:rFonts w:ascii="仿宋" w:eastAsia="仿宋" w:hAnsi="仿宋" w:cs="宋体" w:hint="eastAsia"/>
                <w:color w:val="000000"/>
                <w:kern w:val="0"/>
                <w:sz w:val="24"/>
                <w:szCs w:val="21"/>
              </w:rPr>
              <w:br/>
              <w:t>（占总分</w:t>
            </w:r>
            <w:r>
              <w:rPr>
                <w:rFonts w:ascii="仿宋" w:eastAsia="仿宋" w:hAnsi="仿宋" w:cs="宋体"/>
                <w:color w:val="000000"/>
                <w:kern w:val="0"/>
                <w:sz w:val="24"/>
                <w:szCs w:val="21"/>
              </w:rPr>
              <w:t>15</w:t>
            </w:r>
            <w:r>
              <w:rPr>
                <w:rFonts w:ascii="仿宋" w:eastAsia="仿宋" w:hAnsi="仿宋" w:cs="宋体" w:hint="eastAsia"/>
                <w:color w:val="000000"/>
                <w:kern w:val="0"/>
                <w:sz w:val="24"/>
                <w:szCs w:val="21"/>
              </w:rPr>
              <w:t>%）</w:t>
            </w: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过往案例规模及履约评价，评审专家对比后打分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①每提供一个合作案例1</w:t>
            </w:r>
            <w:r>
              <w:rPr>
                <w:rFonts w:ascii="仿宋" w:eastAsia="仿宋" w:hAnsi="仿宋" w:cs="宋体" w:hint="eastAsia"/>
                <w:color w:val="000000"/>
                <w:kern w:val="0"/>
                <w:sz w:val="24"/>
                <w:szCs w:val="21"/>
              </w:rPr>
              <w:t>分，不超过</w:t>
            </w:r>
            <w:r>
              <w:rPr>
                <w:rFonts w:ascii="仿宋" w:eastAsia="仿宋" w:hAnsi="仿宋" w:cs="宋体"/>
                <w:color w:val="000000"/>
                <w:kern w:val="0"/>
                <w:sz w:val="24"/>
                <w:szCs w:val="21"/>
              </w:rPr>
              <w:t>3分，未提供不得分；</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②提供合同关键页复印件及对应发票。</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3</w:t>
            </w:r>
          </w:p>
        </w:tc>
      </w:tr>
      <w:tr w:rsidR="00B25E0E">
        <w:trPr>
          <w:trHeight w:val="585"/>
        </w:trPr>
        <w:tc>
          <w:tcPr>
            <w:tcW w:w="1388" w:type="dxa"/>
            <w:vMerge/>
            <w:tcBorders>
              <w:left w:val="single" w:sz="4" w:space="0" w:color="auto"/>
              <w:bottom w:val="single" w:sz="4" w:space="0" w:color="auto"/>
              <w:right w:val="single" w:sz="4" w:space="0" w:color="auto"/>
            </w:tcBorders>
            <w:vAlign w:val="center"/>
          </w:tcPr>
          <w:p w:rsidR="00B25E0E" w:rsidRDefault="00B25E0E">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拟投入情况</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预备为本项目投入的资源，包含设备、专业人员，评审专家对比后打分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sym w:font="Wingdings" w:char="F0AB"/>
            </w:r>
            <w:r>
              <w:rPr>
                <w:rFonts w:ascii="仿宋" w:eastAsia="仿宋" w:hAnsi="仿宋" w:cs="宋体"/>
                <w:color w:val="000000"/>
                <w:kern w:val="0"/>
                <w:sz w:val="24"/>
                <w:szCs w:val="21"/>
              </w:rPr>
              <w:t>①承诺能安排物流配送服务；</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②承诺能安排专人</w:t>
            </w:r>
            <w:proofErr w:type="gramStart"/>
            <w:r>
              <w:rPr>
                <w:rFonts w:ascii="仿宋" w:eastAsia="仿宋" w:hAnsi="仿宋" w:cs="宋体"/>
                <w:color w:val="000000"/>
                <w:kern w:val="0"/>
                <w:sz w:val="24"/>
                <w:szCs w:val="21"/>
              </w:rPr>
              <w:t>对接全</w:t>
            </w:r>
            <w:proofErr w:type="gramEnd"/>
            <w:r>
              <w:rPr>
                <w:rFonts w:ascii="仿宋" w:eastAsia="仿宋" w:hAnsi="仿宋" w:cs="宋体"/>
                <w:color w:val="000000"/>
                <w:kern w:val="0"/>
                <w:sz w:val="24"/>
                <w:szCs w:val="21"/>
              </w:rPr>
              <w:t>流程；</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③承诺能安排专人现场打包、封装到指定楼层。</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以上</w:t>
            </w:r>
            <w:r>
              <w:rPr>
                <w:rFonts w:ascii="仿宋" w:eastAsia="仿宋" w:hAnsi="仿宋" w:cs="宋体" w:hint="eastAsia"/>
                <w:color w:val="000000"/>
                <w:kern w:val="0"/>
                <w:sz w:val="24"/>
                <w:szCs w:val="21"/>
              </w:rPr>
              <w:t>3项都能满足得1</w:t>
            </w:r>
            <w:r>
              <w:rPr>
                <w:rFonts w:ascii="仿宋" w:eastAsia="仿宋" w:hAnsi="仿宋" w:cs="宋体"/>
                <w:color w:val="000000"/>
                <w:kern w:val="0"/>
                <w:sz w:val="24"/>
                <w:szCs w:val="21"/>
              </w:rPr>
              <w:t>2分，能满足其中</w:t>
            </w:r>
            <w:r>
              <w:rPr>
                <w:rFonts w:ascii="仿宋" w:eastAsia="仿宋" w:hAnsi="仿宋" w:cs="宋体" w:hint="eastAsia"/>
                <w:color w:val="000000"/>
                <w:kern w:val="0"/>
                <w:sz w:val="24"/>
                <w:szCs w:val="21"/>
              </w:rPr>
              <w:t>2项得8分，能满足其中1项得4分，全部不能满足不得分。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12</w:t>
            </w:r>
          </w:p>
        </w:tc>
      </w:tr>
      <w:tr w:rsidR="00B25E0E">
        <w:trPr>
          <w:trHeight w:val="841"/>
        </w:trPr>
        <w:tc>
          <w:tcPr>
            <w:tcW w:w="1388" w:type="dxa"/>
            <w:tcBorders>
              <w:top w:val="single" w:sz="4" w:space="0" w:color="auto"/>
              <w:left w:val="single" w:sz="4" w:space="0" w:color="auto"/>
              <w:right w:val="single" w:sz="4" w:space="0" w:color="auto"/>
            </w:tcBorders>
            <w:vAlign w:val="center"/>
          </w:tcPr>
          <w:p w:rsidR="00B25E0E" w:rsidRDefault="0052299E">
            <w:pPr>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30</w:t>
            </w:r>
            <w:r>
              <w:rPr>
                <w:rFonts w:ascii="仿宋" w:eastAsia="仿宋" w:hAnsi="仿宋" w:cs="宋体" w:hint="eastAsia"/>
                <w:color w:val="000000"/>
                <w:kern w:val="0"/>
                <w:sz w:val="24"/>
                <w:szCs w:val="21"/>
              </w:rPr>
              <w:t>%）</w:t>
            </w: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rsidR="00B25E0E" w:rsidRDefault="00B25E0E">
            <w:pPr>
              <w:widowControl/>
              <w:snapToGrid w:val="0"/>
              <w:spacing w:line="380" w:lineRule="exact"/>
              <w:jc w:val="left"/>
              <w:rPr>
                <w:rFonts w:ascii="仿宋" w:eastAsia="仿宋" w:hAnsi="仿宋" w:cs="宋体"/>
                <w:color w:val="000000"/>
                <w:kern w:val="0"/>
                <w:sz w:val="24"/>
                <w:szCs w:val="21"/>
              </w:rPr>
            </w:pP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价格分计算公式：投标报价得分=(评标基准价/有效投标报价)×</w:t>
            </w:r>
            <w:r>
              <w:rPr>
                <w:rFonts w:ascii="仿宋" w:eastAsia="仿宋" w:hAnsi="仿宋" w:cs="宋体"/>
                <w:color w:val="000000"/>
                <w:kern w:val="0"/>
                <w:sz w:val="24"/>
                <w:szCs w:val="21"/>
              </w:rPr>
              <w:t>30</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30</w:t>
            </w:r>
          </w:p>
        </w:tc>
      </w:tr>
      <w:tr w:rsidR="00B25E0E">
        <w:trPr>
          <w:trHeight w:val="585"/>
        </w:trPr>
        <w:tc>
          <w:tcPr>
            <w:tcW w:w="1388" w:type="dxa"/>
            <w:vMerge w:val="restart"/>
            <w:tcBorders>
              <w:top w:val="single" w:sz="4" w:space="0" w:color="auto"/>
              <w:left w:val="single" w:sz="4" w:space="0" w:color="auto"/>
              <w:right w:val="single" w:sz="4" w:space="0" w:color="auto"/>
            </w:tcBorders>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r>
              <w:rPr>
                <w:rFonts w:ascii="仿宋" w:eastAsia="仿宋" w:hAnsi="仿宋" w:cs="宋体" w:hint="eastAsia"/>
                <w:color w:val="000000"/>
                <w:kern w:val="0"/>
                <w:sz w:val="24"/>
                <w:szCs w:val="21"/>
              </w:rPr>
              <w:br/>
              <w:t>（占总分</w:t>
            </w:r>
            <w:r>
              <w:rPr>
                <w:rFonts w:ascii="仿宋" w:eastAsia="仿宋" w:hAnsi="仿宋" w:cs="宋体"/>
                <w:color w:val="000000"/>
                <w:kern w:val="0"/>
                <w:sz w:val="24"/>
                <w:szCs w:val="21"/>
              </w:rPr>
              <w:t>55</w:t>
            </w:r>
            <w:r>
              <w:rPr>
                <w:rFonts w:ascii="仿宋" w:eastAsia="仿宋" w:hAnsi="仿宋" w:cs="宋体" w:hint="eastAsia"/>
                <w:color w:val="000000"/>
                <w:kern w:val="0"/>
                <w:sz w:val="24"/>
                <w:szCs w:val="21"/>
              </w:rPr>
              <w:t>%）</w:t>
            </w: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配送时间</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物流配送计划与项目需求贴合情况，评审专家对比后打分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全部产品均可按时配送的，得1</w:t>
            </w:r>
            <w:r>
              <w:rPr>
                <w:rFonts w:ascii="仿宋" w:eastAsia="仿宋" w:hAnsi="仿宋" w:cs="宋体"/>
                <w:color w:val="000000"/>
                <w:kern w:val="0"/>
                <w:sz w:val="24"/>
                <w:szCs w:val="21"/>
              </w:rPr>
              <w:t>0分；</w:t>
            </w:r>
          </w:p>
          <w:p w:rsidR="00B25E0E" w:rsidRDefault="0052299E">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有</w:t>
            </w:r>
            <w:r>
              <w:rPr>
                <w:rFonts w:ascii="仿宋" w:eastAsia="仿宋" w:hAnsi="仿宋" w:cs="宋体" w:hint="eastAsia"/>
                <w:color w:val="000000"/>
                <w:kern w:val="0"/>
                <w:sz w:val="24"/>
                <w:szCs w:val="21"/>
              </w:rPr>
              <w:t>一项产品需延时配送的（不得超过5日），得</w:t>
            </w:r>
            <w:r>
              <w:rPr>
                <w:rFonts w:ascii="仿宋" w:eastAsia="仿宋" w:hAnsi="仿宋" w:cs="宋体"/>
                <w:color w:val="000000"/>
                <w:kern w:val="0"/>
                <w:sz w:val="24"/>
                <w:szCs w:val="21"/>
              </w:rPr>
              <w:t>7分；</w:t>
            </w:r>
          </w:p>
          <w:p w:rsidR="00B25E0E" w:rsidRDefault="0052299E">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有两项产品需延时配送的（不得超过</w:t>
            </w:r>
            <w:r>
              <w:rPr>
                <w:rFonts w:ascii="仿宋" w:eastAsia="仿宋" w:hAnsi="仿宋" w:cs="宋体" w:hint="eastAsia"/>
                <w:color w:val="000000"/>
                <w:kern w:val="0"/>
                <w:sz w:val="24"/>
                <w:szCs w:val="21"/>
              </w:rPr>
              <w:t>5日</w:t>
            </w:r>
            <w:r>
              <w:rPr>
                <w:rFonts w:ascii="仿宋" w:eastAsia="仿宋" w:hAnsi="仿宋" w:cs="宋体"/>
                <w:color w:val="000000"/>
                <w:kern w:val="0"/>
                <w:sz w:val="24"/>
                <w:szCs w:val="21"/>
              </w:rPr>
              <w:t>）得</w:t>
            </w:r>
            <w:r>
              <w:rPr>
                <w:rFonts w:ascii="仿宋" w:eastAsia="仿宋" w:hAnsi="仿宋" w:cs="宋体" w:hint="eastAsia"/>
                <w:color w:val="000000"/>
                <w:kern w:val="0"/>
                <w:sz w:val="24"/>
                <w:szCs w:val="21"/>
              </w:rPr>
              <w:t>3分；</w:t>
            </w:r>
          </w:p>
          <w:p w:rsidR="00B25E0E" w:rsidRDefault="0052299E">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其他情况不得分。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B25E0E">
        <w:trPr>
          <w:trHeight w:val="585"/>
        </w:trPr>
        <w:tc>
          <w:tcPr>
            <w:tcW w:w="1388" w:type="dxa"/>
            <w:vMerge/>
            <w:tcBorders>
              <w:left w:val="single" w:sz="4" w:space="0" w:color="auto"/>
              <w:right w:val="single" w:sz="4" w:space="0" w:color="auto"/>
            </w:tcBorders>
            <w:vAlign w:val="center"/>
          </w:tcPr>
          <w:p w:rsidR="00B25E0E" w:rsidRDefault="00B25E0E">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食品种类</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慰问品方案包含食品项目类别、档次及规格，评审专家对比后打分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①符合采购方要求的方案</w:t>
            </w:r>
            <w:proofErr w:type="gramStart"/>
            <w:r>
              <w:rPr>
                <w:rFonts w:ascii="仿宋" w:eastAsia="仿宋" w:hAnsi="仿宋" w:cs="宋体"/>
                <w:color w:val="000000"/>
                <w:kern w:val="0"/>
                <w:sz w:val="24"/>
                <w:szCs w:val="21"/>
              </w:rPr>
              <w:t>类目且提供</w:t>
            </w:r>
            <w:proofErr w:type="gramEnd"/>
            <w:r>
              <w:rPr>
                <w:rFonts w:ascii="仿宋" w:eastAsia="仿宋" w:hAnsi="仿宋" w:cs="宋体"/>
                <w:color w:val="000000"/>
                <w:kern w:val="0"/>
                <w:sz w:val="24"/>
                <w:szCs w:val="21"/>
              </w:rPr>
              <w:t>了所有方案样品；</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②提供其他备选方案样品，且能保证供货；</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③方案中</w:t>
            </w:r>
            <w:r>
              <w:rPr>
                <w:rFonts w:ascii="仿宋" w:eastAsia="仿宋" w:hAnsi="仿宋" w:cs="宋体" w:hint="eastAsia"/>
                <w:color w:val="000000"/>
                <w:kern w:val="0"/>
                <w:sz w:val="24"/>
                <w:szCs w:val="21"/>
              </w:rPr>
              <w:t>在保质期内</w:t>
            </w:r>
            <w:r>
              <w:rPr>
                <w:rFonts w:ascii="仿宋" w:eastAsia="仿宋" w:hAnsi="仿宋" w:cs="宋体"/>
                <w:color w:val="000000"/>
                <w:kern w:val="0"/>
                <w:sz w:val="24"/>
                <w:szCs w:val="21"/>
              </w:rPr>
              <w:t>产品质量</w:t>
            </w:r>
            <w:r>
              <w:rPr>
                <w:rFonts w:ascii="仿宋" w:eastAsia="仿宋" w:hAnsi="仿宋" w:cs="宋体" w:hint="eastAsia"/>
                <w:color w:val="000000"/>
                <w:kern w:val="0"/>
                <w:sz w:val="24"/>
                <w:szCs w:val="21"/>
              </w:rPr>
              <w:t>均为合格品</w:t>
            </w:r>
            <w:r>
              <w:rPr>
                <w:rFonts w:ascii="仿宋" w:eastAsia="仿宋" w:hAnsi="仿宋" w:cs="宋体"/>
                <w:color w:val="000000"/>
                <w:kern w:val="0"/>
                <w:sz w:val="24"/>
                <w:szCs w:val="21"/>
              </w:rPr>
              <w:t>。</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以上三项</w:t>
            </w:r>
            <w:proofErr w:type="gramStart"/>
            <w:r>
              <w:rPr>
                <w:rFonts w:ascii="仿宋" w:eastAsia="仿宋" w:hAnsi="仿宋" w:cs="宋体"/>
                <w:color w:val="000000"/>
                <w:kern w:val="0"/>
                <w:sz w:val="24"/>
                <w:szCs w:val="21"/>
              </w:rPr>
              <w:t>每满足</w:t>
            </w:r>
            <w:proofErr w:type="gramEnd"/>
            <w:r>
              <w:rPr>
                <w:rFonts w:ascii="仿宋" w:eastAsia="仿宋" w:hAnsi="仿宋" w:cs="宋体"/>
                <w:color w:val="000000"/>
                <w:kern w:val="0"/>
                <w:sz w:val="24"/>
                <w:szCs w:val="21"/>
              </w:rPr>
              <w:t>一项得5</w:t>
            </w:r>
            <w:r>
              <w:rPr>
                <w:rFonts w:ascii="仿宋" w:eastAsia="仿宋" w:hAnsi="仿宋" w:cs="宋体" w:hint="eastAsia"/>
                <w:color w:val="000000"/>
                <w:kern w:val="0"/>
                <w:sz w:val="24"/>
                <w:szCs w:val="21"/>
              </w:rPr>
              <w:t>分，总分</w:t>
            </w:r>
            <w:r>
              <w:rPr>
                <w:rFonts w:ascii="仿宋" w:eastAsia="仿宋" w:hAnsi="仿宋" w:cs="宋体"/>
                <w:color w:val="000000"/>
                <w:kern w:val="0"/>
                <w:sz w:val="24"/>
                <w:szCs w:val="21"/>
              </w:rPr>
              <w:t>15分，不能完全满足某一项或者全部不满足不得分。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15</w:t>
            </w:r>
          </w:p>
        </w:tc>
      </w:tr>
      <w:tr w:rsidR="00B25E0E">
        <w:trPr>
          <w:trHeight w:val="585"/>
        </w:trPr>
        <w:tc>
          <w:tcPr>
            <w:tcW w:w="1388" w:type="dxa"/>
            <w:vMerge/>
            <w:tcBorders>
              <w:left w:val="single" w:sz="4" w:space="0" w:color="auto"/>
              <w:right w:val="single" w:sz="4" w:space="0" w:color="auto"/>
            </w:tcBorders>
            <w:vAlign w:val="center"/>
          </w:tcPr>
          <w:p w:rsidR="00B25E0E" w:rsidRDefault="00B25E0E">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ind w:firstLineChars="100" w:firstLine="240"/>
              <w:rPr>
                <w:rFonts w:ascii="仿宋" w:eastAsia="仿宋" w:hAnsi="仿宋" w:cs="宋体"/>
                <w:color w:val="000000"/>
                <w:kern w:val="0"/>
                <w:sz w:val="24"/>
                <w:szCs w:val="21"/>
              </w:rPr>
            </w:pPr>
            <w:r>
              <w:rPr>
                <w:rFonts w:ascii="仿宋" w:eastAsia="仿宋" w:hAnsi="仿宋" w:cs="宋体" w:hint="eastAsia"/>
                <w:color w:val="000000"/>
                <w:kern w:val="0"/>
                <w:sz w:val="24"/>
                <w:szCs w:val="21"/>
              </w:rPr>
              <w:t>样品展示</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pStyle w:val="af"/>
              <w:widowControl/>
              <w:numPr>
                <w:ilvl w:val="0"/>
                <w:numId w:val="3"/>
              </w:numPr>
              <w:spacing w:line="360" w:lineRule="auto"/>
              <w:ind w:firstLineChars="0"/>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样品质量为优等品。</w:t>
            </w:r>
          </w:p>
          <w:p w:rsidR="00B25E0E" w:rsidRDefault="0052299E">
            <w:pPr>
              <w:pStyle w:val="af"/>
              <w:widowControl/>
              <w:numPr>
                <w:ilvl w:val="0"/>
                <w:numId w:val="3"/>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食品类口感评价高；</w:t>
            </w:r>
          </w:p>
          <w:p w:rsidR="00B25E0E" w:rsidRDefault="0052299E">
            <w:pPr>
              <w:pStyle w:val="af"/>
              <w:widowControl/>
              <w:numPr>
                <w:ilvl w:val="0"/>
                <w:numId w:val="3"/>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包装精美。</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④方案搭配丰富，且充分考虑采购方需求。</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⑤方案间相似性低。</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以上五项根据现场样品展示和现场反馈酌情进行评分。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20</w:t>
            </w:r>
          </w:p>
        </w:tc>
      </w:tr>
      <w:tr w:rsidR="00B25E0E">
        <w:trPr>
          <w:trHeight w:val="585"/>
        </w:trPr>
        <w:tc>
          <w:tcPr>
            <w:tcW w:w="1388" w:type="dxa"/>
            <w:vMerge/>
            <w:tcBorders>
              <w:left w:val="single" w:sz="4" w:space="0" w:color="auto"/>
              <w:right w:val="single" w:sz="4" w:space="0" w:color="auto"/>
            </w:tcBorders>
            <w:vAlign w:val="center"/>
          </w:tcPr>
          <w:p w:rsidR="00B25E0E" w:rsidRDefault="00B25E0E">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售后服务内容情况，评审专家对比后打分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满足售后要求的得</w:t>
            </w: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0分，否则不得分。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B25E0E">
        <w:trPr>
          <w:trHeight w:val="585"/>
        </w:trPr>
        <w:tc>
          <w:tcPr>
            <w:tcW w:w="5269" w:type="dxa"/>
            <w:gridSpan w:val="3"/>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3032" w:type="dxa"/>
            <w:tcBorders>
              <w:top w:val="single" w:sz="4" w:space="0" w:color="auto"/>
              <w:left w:val="single" w:sz="4" w:space="0" w:color="auto"/>
              <w:bottom w:val="single" w:sz="4" w:space="0" w:color="auto"/>
              <w:right w:val="single" w:sz="4" w:space="0" w:color="auto"/>
            </w:tcBorders>
          </w:tcPr>
          <w:p w:rsidR="00B25E0E" w:rsidRDefault="00B25E0E">
            <w:pPr>
              <w:widowControl/>
              <w:spacing w:line="360" w:lineRule="auto"/>
              <w:jc w:val="left"/>
              <w:rPr>
                <w:rFonts w:ascii="仿宋" w:eastAsia="仿宋" w:hAnsi="仿宋" w:cs="宋体"/>
                <w:color w:val="000000"/>
                <w:kern w:val="0"/>
                <w:sz w:val="24"/>
                <w:szCs w:val="21"/>
              </w:rPr>
            </w:pP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rsidR="00B25E0E" w:rsidRDefault="00B25E0E">
      <w:pPr>
        <w:pStyle w:val="-1"/>
        <w:ind w:firstLineChars="0" w:firstLine="0"/>
        <w:jc w:val="left"/>
        <w:rPr>
          <w:rFonts w:eastAsiaTheme="minorEastAsia"/>
          <w:bCs/>
        </w:rPr>
      </w:pPr>
    </w:p>
    <w:p w:rsidR="00B25E0E" w:rsidRDefault="0052299E">
      <w:pPr>
        <w:pStyle w:val="-0"/>
        <w:ind w:firstLineChars="200" w:firstLine="640"/>
        <w:rPr>
          <w:rFonts w:hAnsi="宋体"/>
          <w:b w:val="0"/>
          <w:bCs w:val="0"/>
          <w:sz w:val="32"/>
        </w:rPr>
      </w:pPr>
      <w:r>
        <w:rPr>
          <w:rFonts w:hAnsi="宋体" w:hint="eastAsia"/>
          <w:b w:val="0"/>
          <w:bCs w:val="0"/>
          <w:sz w:val="32"/>
        </w:rPr>
        <w:t>六、推荐成交供应商</w:t>
      </w:r>
    </w:p>
    <w:p w:rsidR="00B25E0E" w:rsidRDefault="0052299E">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本次竞争性磋商采用的评审方法为综合评分法。</w:t>
      </w:r>
    </w:p>
    <w:p w:rsidR="00B25E0E" w:rsidRDefault="0052299E">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B25E0E" w:rsidRDefault="0052299E">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B25E0E" w:rsidRDefault="0052299E">
      <w:pPr>
        <w:pStyle w:val="-1"/>
        <w:ind w:firstLine="640"/>
        <w:rPr>
          <w:rFonts w:ascii="仿宋_GB2312" w:eastAsia="仿宋_GB2312"/>
          <w:kern w:val="2"/>
          <w:sz w:val="32"/>
          <w:szCs w:val="32"/>
        </w:rPr>
      </w:pPr>
      <w:r>
        <w:rPr>
          <w:rFonts w:ascii="仿宋_GB2312" w:eastAsia="仿宋_GB2312" w:hint="eastAsia"/>
          <w:kern w:val="2"/>
          <w:sz w:val="32"/>
          <w:szCs w:val="32"/>
        </w:rPr>
        <w:t>（2）法律、法规和磋商文件规定的其他情形。</w:t>
      </w:r>
    </w:p>
    <w:p w:rsidR="00B25E0E" w:rsidRDefault="0052299E">
      <w:pPr>
        <w:pStyle w:val="-0"/>
        <w:ind w:firstLineChars="200" w:firstLine="640"/>
        <w:rPr>
          <w:rFonts w:hAnsi="宋体"/>
          <w:b w:val="0"/>
          <w:bCs w:val="0"/>
          <w:sz w:val="32"/>
        </w:rPr>
      </w:pPr>
      <w:r>
        <w:rPr>
          <w:rFonts w:hAnsi="宋体" w:hint="eastAsia"/>
          <w:b w:val="0"/>
          <w:bCs w:val="0"/>
          <w:sz w:val="32"/>
        </w:rPr>
        <w:t>七、磋商等特殊情形</w:t>
      </w:r>
    </w:p>
    <w:p w:rsidR="00B25E0E" w:rsidRDefault="0052299E">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报价供应商只有2家的，或经评审满足采购文件要求的报价供应商只有2家的，经采购方式审批部门和2/3磋商小组专家同意后直接比照竞争性磋商方式，按照至少2轮磋商、供应商3次报价程序组织评审。</w:t>
      </w:r>
    </w:p>
    <w:p w:rsidR="00B25E0E" w:rsidRDefault="0052299E">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B25E0E" w:rsidRDefault="0052299E">
      <w:pPr>
        <w:pStyle w:val="-1"/>
        <w:ind w:firstLine="640"/>
        <w:rPr>
          <w:rFonts w:ascii="仿宋_GB2312" w:eastAsia="仿宋_GB2312"/>
          <w:kern w:val="2"/>
          <w:sz w:val="32"/>
          <w:szCs w:val="32"/>
        </w:rPr>
      </w:pPr>
      <w:r>
        <w:rPr>
          <w:rFonts w:ascii="仿宋_GB2312" w:eastAsia="仿宋_GB2312"/>
          <w:kern w:val="2"/>
          <w:sz w:val="32"/>
          <w:szCs w:val="32"/>
        </w:rPr>
        <w:br w:type="page"/>
      </w:r>
    </w:p>
    <w:p w:rsidR="00B25E0E" w:rsidRDefault="00B25E0E">
      <w:pPr>
        <w:pStyle w:val="-1"/>
        <w:ind w:firstLine="640"/>
        <w:rPr>
          <w:rFonts w:ascii="仿宋_GB2312" w:eastAsia="仿宋_GB2312"/>
          <w:kern w:val="2"/>
          <w:sz w:val="32"/>
          <w:szCs w:val="32"/>
        </w:rPr>
      </w:pPr>
    </w:p>
    <w:p w:rsidR="00B25E0E" w:rsidRDefault="00B25E0E">
      <w:pPr>
        <w:pStyle w:val="-1"/>
        <w:ind w:firstLine="1040"/>
        <w:jc w:val="center"/>
        <w:rPr>
          <w:rFonts w:eastAsia="宋体"/>
          <w:kern w:val="2"/>
          <w:sz w:val="52"/>
          <w:szCs w:val="32"/>
        </w:rPr>
      </w:pPr>
    </w:p>
    <w:p w:rsidR="00B25E0E" w:rsidRDefault="00B25E0E">
      <w:pPr>
        <w:pStyle w:val="-1"/>
        <w:ind w:firstLine="1040"/>
        <w:jc w:val="center"/>
        <w:rPr>
          <w:rFonts w:eastAsia="宋体"/>
          <w:kern w:val="2"/>
          <w:sz w:val="52"/>
          <w:szCs w:val="32"/>
        </w:rPr>
      </w:pPr>
    </w:p>
    <w:p w:rsidR="00B25E0E" w:rsidRDefault="00B25E0E">
      <w:pPr>
        <w:pStyle w:val="-1"/>
        <w:ind w:firstLine="1040"/>
        <w:jc w:val="center"/>
        <w:rPr>
          <w:rFonts w:eastAsia="宋体"/>
          <w:kern w:val="2"/>
          <w:sz w:val="52"/>
          <w:szCs w:val="32"/>
        </w:rPr>
      </w:pPr>
    </w:p>
    <w:p w:rsidR="00B25E0E" w:rsidRDefault="00B25E0E">
      <w:pPr>
        <w:pStyle w:val="-1"/>
        <w:ind w:firstLine="1040"/>
        <w:jc w:val="center"/>
        <w:rPr>
          <w:rFonts w:eastAsia="宋体"/>
          <w:kern w:val="2"/>
          <w:sz w:val="52"/>
          <w:szCs w:val="32"/>
        </w:rPr>
      </w:pPr>
    </w:p>
    <w:p w:rsidR="00B25E0E" w:rsidRDefault="00B25E0E">
      <w:pPr>
        <w:pStyle w:val="-1"/>
        <w:ind w:firstLine="1040"/>
        <w:jc w:val="center"/>
        <w:rPr>
          <w:rFonts w:eastAsia="宋体"/>
          <w:kern w:val="2"/>
          <w:sz w:val="52"/>
          <w:szCs w:val="32"/>
        </w:rPr>
      </w:pPr>
    </w:p>
    <w:p w:rsidR="00B25E0E" w:rsidRDefault="0052299E">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B25E0E" w:rsidRDefault="00B25E0E">
      <w:pPr>
        <w:pStyle w:val="-1"/>
        <w:ind w:firstLineChars="0" w:firstLine="0"/>
        <w:jc w:val="center"/>
        <w:rPr>
          <w:rFonts w:eastAsia="宋体"/>
          <w:i/>
          <w:color w:val="FF0000"/>
          <w:kern w:val="2"/>
          <w:sz w:val="52"/>
          <w:szCs w:val="32"/>
        </w:rPr>
      </w:pPr>
    </w:p>
    <w:p w:rsidR="00B25E0E" w:rsidRDefault="0052299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ascii="仿宋_GB2312" w:eastAsia="仿宋_GB2312" w:hint="eastAsia"/>
          <w:b/>
          <w:kern w:val="2"/>
          <w:sz w:val="32"/>
          <w:szCs w:val="32"/>
        </w:rPr>
        <w:t>：</w:t>
      </w:r>
    </w:p>
    <w:p w:rsidR="00B25E0E" w:rsidRDefault="00B25E0E"/>
    <w:p w:rsidR="00B25E0E" w:rsidRDefault="0052299E">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B25E0E" w:rsidRDefault="0052299E">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B25E0E">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商品单价（元）</w:t>
            </w:r>
          </w:p>
        </w:tc>
        <w:tc>
          <w:tcPr>
            <w:tcW w:w="992"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合计（元）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备注</w:t>
            </w:r>
          </w:p>
        </w:tc>
      </w:tr>
      <w:tr w:rsidR="00B25E0E">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tcPr>
          <w:p w:rsidR="00B25E0E" w:rsidRDefault="0052299E">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r>
      <w:tr w:rsidR="00B25E0E">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tcPr>
          <w:p w:rsidR="00B25E0E" w:rsidRDefault="0052299E">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r>
      <w:tr w:rsidR="00B25E0E">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tcPr>
          <w:p w:rsidR="00B25E0E" w:rsidRDefault="0052299E">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r>
      <w:tr w:rsidR="00B25E0E">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单份慰问品总价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left"/>
              <w:rPr>
                <w:rFonts w:ascii="宋体" w:eastAsia="宋体" w:hAnsi="宋体" w:cs="宋体"/>
                <w:szCs w:val="21"/>
              </w:rPr>
            </w:pPr>
            <w:r>
              <w:rPr>
                <w:rFonts w:ascii="宋体" w:eastAsia="宋体" w:hAnsi="宋体" w:cs="宋体" w:hint="eastAsia"/>
                <w:szCs w:val="21"/>
              </w:rPr>
              <w:t>人民币大写：                                小写：</w:t>
            </w:r>
          </w:p>
        </w:tc>
      </w:tr>
      <w:tr w:rsidR="00B25E0E">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优惠后价格：</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B25E0E" w:rsidRDefault="00B25E0E">
            <w:pPr>
              <w:widowControl/>
              <w:jc w:val="left"/>
              <w:rPr>
                <w:rFonts w:ascii="宋体" w:eastAsia="宋体" w:hAnsi="宋体" w:cs="宋体"/>
                <w:szCs w:val="21"/>
              </w:rPr>
            </w:pPr>
          </w:p>
        </w:tc>
      </w:tr>
      <w:tr w:rsidR="00B25E0E">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r>
      <w:tr w:rsidR="00B25E0E">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tcPr>
          <w:p w:rsidR="00B25E0E" w:rsidRDefault="0052299E">
            <w:pPr>
              <w:widowControl/>
              <w:jc w:val="left"/>
              <w:rPr>
                <w:rFonts w:ascii="宋体" w:eastAsia="宋体" w:hAnsi="宋体" w:cs="宋体"/>
                <w:szCs w:val="21"/>
              </w:rPr>
            </w:pPr>
            <w:r>
              <w:rPr>
                <w:rFonts w:ascii="宋体" w:eastAsia="宋体" w:hAnsi="宋体" w:cs="宋体" w:hint="eastAsia"/>
                <w:szCs w:val="21"/>
              </w:rPr>
              <w:t>（可写背后空白页）</w:t>
            </w:r>
          </w:p>
        </w:tc>
      </w:tr>
    </w:tbl>
    <w:p w:rsidR="00B25E0E" w:rsidRDefault="00B25E0E">
      <w:pPr>
        <w:pStyle w:val="-1"/>
        <w:spacing w:line="480" w:lineRule="auto"/>
        <w:ind w:firstLine="420"/>
        <w:rPr>
          <w:rFonts w:eastAsia="宋体" w:cs="宋体"/>
          <w:kern w:val="2"/>
          <w:szCs w:val="21"/>
        </w:rPr>
      </w:pPr>
    </w:p>
    <w:p w:rsidR="00B25E0E" w:rsidRDefault="0052299E">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rsidR="00B25E0E" w:rsidRDefault="0052299E">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rsidR="00B25E0E" w:rsidRDefault="0052299E">
      <w:pPr>
        <w:pStyle w:val="-1"/>
        <w:spacing w:line="480" w:lineRule="auto"/>
        <w:ind w:firstLine="420"/>
        <w:rPr>
          <w:rFonts w:eastAsia="宋体" w:cs="宋体"/>
          <w:kern w:val="2"/>
          <w:szCs w:val="21"/>
        </w:rPr>
      </w:pPr>
      <w:r>
        <w:rPr>
          <w:rFonts w:eastAsia="宋体" w:cs="宋体" w:hint="eastAsia"/>
          <w:kern w:val="2"/>
          <w:szCs w:val="21"/>
        </w:rPr>
        <w:t>联系人及电话：</w:t>
      </w:r>
    </w:p>
    <w:p w:rsidR="00B25E0E" w:rsidRDefault="0052299E">
      <w:pPr>
        <w:pStyle w:val="-1"/>
        <w:spacing w:line="480" w:lineRule="auto"/>
        <w:ind w:firstLine="420"/>
        <w:rPr>
          <w:rFonts w:eastAsia="宋体" w:cs="宋体"/>
          <w:kern w:val="2"/>
          <w:szCs w:val="21"/>
        </w:rPr>
      </w:pPr>
      <w:r>
        <w:rPr>
          <w:rFonts w:eastAsia="宋体" w:cs="宋体" w:hint="eastAsia"/>
          <w:kern w:val="2"/>
          <w:szCs w:val="21"/>
        </w:rPr>
        <w:t>日期：</w:t>
      </w:r>
    </w:p>
    <w:p w:rsidR="00B25E0E" w:rsidRDefault="00B25E0E">
      <w:pPr>
        <w:pStyle w:val="-1"/>
        <w:ind w:firstLine="640"/>
        <w:rPr>
          <w:rFonts w:ascii="仿宋_GB2312" w:eastAsia="仿宋_GB2312"/>
          <w:kern w:val="2"/>
          <w:sz w:val="32"/>
          <w:szCs w:val="32"/>
        </w:rPr>
      </w:pPr>
    </w:p>
    <w:p w:rsidR="00B25E0E" w:rsidRDefault="0052299E">
      <w:pPr>
        <w:pStyle w:val="3"/>
        <w:spacing w:before="120" w:after="120"/>
        <w:jc w:val="left"/>
        <w:rPr>
          <w:rFonts w:ascii="仿宋_GB2312" w:eastAsia="仿宋_GB2312"/>
        </w:rPr>
      </w:pPr>
      <w:r>
        <w:rPr>
          <w:rFonts w:ascii="仿宋_GB2312" w:eastAsia="仿宋_GB2312"/>
        </w:rPr>
        <w:br w:type="page"/>
        <w:t>附件2</w:t>
      </w:r>
      <w:r>
        <w:rPr>
          <w:rFonts w:ascii="仿宋_GB2312" w:eastAsia="仿宋_GB2312" w:hint="eastAsia"/>
        </w:rPr>
        <w:t>：</w:t>
      </w:r>
    </w:p>
    <w:p w:rsidR="00B25E0E" w:rsidRDefault="0052299E">
      <w:pPr>
        <w:pStyle w:val="3"/>
        <w:spacing w:before="120" w:after="120"/>
        <w:jc w:val="center"/>
        <w:rPr>
          <w:rFonts w:eastAsia="宋体" w:cs="宋体"/>
          <w:b w:val="0"/>
          <w:bCs w:val="0"/>
        </w:rPr>
      </w:pPr>
      <w:r>
        <w:rPr>
          <w:rFonts w:eastAsia="宋体" w:cs="宋体" w:hint="eastAsia"/>
        </w:rPr>
        <w:t>法定代表人资格证明书</w:t>
      </w:r>
    </w:p>
    <w:p w:rsidR="00B25E0E" w:rsidRDefault="00B25E0E">
      <w:pPr>
        <w:rPr>
          <w:rFonts w:ascii="宋体" w:hAnsi="宋体" w:cs="宋体"/>
        </w:rPr>
      </w:pPr>
    </w:p>
    <w:p w:rsidR="00B25E0E" w:rsidRDefault="0052299E">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B25E0E" w:rsidRDefault="0052299E">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B25E0E" w:rsidRDefault="0052299E">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B25E0E" w:rsidRDefault="0052299E">
      <w:pPr>
        <w:spacing w:line="360" w:lineRule="auto"/>
        <w:rPr>
          <w:rFonts w:ascii="宋体" w:eastAsia="宋体" w:hAnsi="宋体" w:cs="宋体"/>
          <w:szCs w:val="21"/>
        </w:rPr>
      </w:pPr>
      <w:r>
        <w:rPr>
          <w:rFonts w:ascii="宋体" w:eastAsia="宋体" w:hAnsi="宋体" w:cs="宋体" w:hint="eastAsia"/>
          <w:szCs w:val="21"/>
        </w:rPr>
        <w:t>营业执照号码：                 经济性质：</w:t>
      </w:r>
    </w:p>
    <w:p w:rsidR="00B25E0E" w:rsidRDefault="0052299E">
      <w:pPr>
        <w:spacing w:line="360" w:lineRule="auto"/>
        <w:rPr>
          <w:rFonts w:ascii="宋体" w:eastAsia="宋体" w:hAnsi="宋体" w:cs="宋体"/>
          <w:szCs w:val="21"/>
        </w:rPr>
      </w:pPr>
      <w:r>
        <w:rPr>
          <w:rFonts w:ascii="宋体" w:eastAsia="宋体" w:hAnsi="宋体" w:cs="宋体" w:hint="eastAsia"/>
          <w:szCs w:val="21"/>
        </w:rPr>
        <w:t>主营（产）：</w:t>
      </w:r>
    </w:p>
    <w:p w:rsidR="00B25E0E" w:rsidRDefault="0052299E">
      <w:pPr>
        <w:spacing w:line="360" w:lineRule="auto"/>
        <w:rPr>
          <w:rFonts w:ascii="宋体" w:eastAsia="宋体" w:hAnsi="宋体" w:cs="宋体"/>
          <w:szCs w:val="21"/>
        </w:rPr>
      </w:pPr>
      <w:r>
        <w:rPr>
          <w:rFonts w:ascii="宋体" w:eastAsia="宋体" w:hAnsi="宋体" w:cs="宋体" w:hint="eastAsia"/>
          <w:szCs w:val="21"/>
        </w:rPr>
        <w:t>兼营（产）：</w:t>
      </w:r>
    </w:p>
    <w:p w:rsidR="00B25E0E" w:rsidRDefault="0052299E">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B25E0E" w:rsidRDefault="0052299E">
      <w:pPr>
        <w:spacing w:line="360" w:lineRule="auto"/>
        <w:rPr>
          <w:rFonts w:ascii="宋体" w:eastAsia="宋体" w:hAnsi="宋体" w:cs="宋体"/>
          <w:szCs w:val="21"/>
        </w:rPr>
      </w:pPr>
      <w:r>
        <w:rPr>
          <w:rFonts w:ascii="宋体" w:eastAsia="宋体" w:hAnsi="宋体" w:cs="宋体" w:hint="eastAsia"/>
          <w:szCs w:val="21"/>
        </w:rPr>
        <w:t>主营：</w:t>
      </w:r>
    </w:p>
    <w:p w:rsidR="00B25E0E" w:rsidRDefault="0052299E">
      <w:pPr>
        <w:spacing w:line="360" w:lineRule="auto"/>
        <w:rPr>
          <w:rFonts w:ascii="宋体" w:eastAsia="宋体" w:hAnsi="宋体" w:cs="宋体"/>
          <w:szCs w:val="21"/>
        </w:rPr>
      </w:pPr>
      <w:r>
        <w:rPr>
          <w:rFonts w:ascii="宋体" w:eastAsia="宋体" w:hAnsi="宋体" w:cs="宋体" w:hint="eastAsia"/>
          <w:szCs w:val="21"/>
        </w:rPr>
        <w:t>兼营：</w:t>
      </w:r>
    </w:p>
    <w:p w:rsidR="00B25E0E" w:rsidRDefault="0052299E">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B25E0E" w:rsidRDefault="0052299E">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B25E0E" w:rsidRDefault="0052299E">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B25E0E" w:rsidRDefault="00B25E0E">
      <w:pPr>
        <w:spacing w:line="360" w:lineRule="auto"/>
        <w:ind w:leftChars="2000" w:left="4598" w:hangingChars="166" w:hanging="398"/>
        <w:rPr>
          <w:rFonts w:ascii="宋体" w:eastAsia="宋体" w:hAnsi="宋体"/>
          <w:sz w:val="24"/>
        </w:rPr>
      </w:pPr>
    </w:p>
    <w:p w:rsidR="00B25E0E" w:rsidRDefault="0052299E">
      <w:pPr>
        <w:spacing w:line="360" w:lineRule="auto"/>
        <w:rPr>
          <w:rFonts w:ascii="宋体" w:eastAsia="宋体" w:hAnsi="宋体"/>
          <w:sz w:val="22"/>
        </w:rPr>
      </w:pPr>
      <w:r>
        <w:rPr>
          <w:rFonts w:ascii="宋体" w:eastAsia="宋体" w:hAnsi="宋体" w:hint="eastAsia"/>
          <w:sz w:val="22"/>
        </w:rPr>
        <w:t xml:space="preserve">投标人名称（盖章）：                        </w:t>
      </w:r>
    </w:p>
    <w:p w:rsidR="00B25E0E" w:rsidRDefault="0052299E">
      <w:pPr>
        <w:spacing w:line="360" w:lineRule="auto"/>
        <w:rPr>
          <w:rFonts w:ascii="宋体" w:eastAsia="宋体" w:hAnsi="宋体"/>
          <w:sz w:val="22"/>
        </w:rPr>
      </w:pPr>
      <w:r>
        <w:rPr>
          <w:rFonts w:ascii="宋体" w:eastAsia="宋体" w:hAnsi="宋体" w:hint="eastAsia"/>
          <w:sz w:val="22"/>
        </w:rPr>
        <w:t>日期：   年   月   日</w:t>
      </w:r>
    </w:p>
    <w:p w:rsidR="00B25E0E" w:rsidRDefault="00B25E0E">
      <w:pPr>
        <w:pStyle w:val="-1"/>
        <w:ind w:firstLine="640"/>
        <w:rPr>
          <w:rFonts w:ascii="仿宋_GB2312" w:eastAsia="仿宋_GB2312"/>
          <w:kern w:val="2"/>
          <w:sz w:val="32"/>
          <w:szCs w:val="32"/>
        </w:rPr>
      </w:pPr>
    </w:p>
    <w:p w:rsidR="00B25E0E" w:rsidRDefault="0052299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ascii="仿宋_GB2312" w:eastAsia="仿宋_GB2312" w:hint="eastAsia"/>
          <w:b/>
          <w:kern w:val="2"/>
          <w:sz w:val="32"/>
          <w:szCs w:val="32"/>
        </w:rPr>
        <w:t>：</w:t>
      </w:r>
    </w:p>
    <w:p w:rsidR="00B25E0E" w:rsidRDefault="0052299E">
      <w:pPr>
        <w:pStyle w:val="3"/>
        <w:spacing w:before="120" w:after="120"/>
        <w:jc w:val="center"/>
        <w:rPr>
          <w:rFonts w:eastAsia="宋体" w:cs="宋体"/>
          <w:b w:val="0"/>
          <w:bCs w:val="0"/>
        </w:rPr>
      </w:pPr>
      <w:r>
        <w:rPr>
          <w:rFonts w:eastAsia="宋体" w:cs="宋体" w:hint="eastAsia"/>
        </w:rPr>
        <w:t>法定代表人授权书</w:t>
      </w:r>
    </w:p>
    <w:p w:rsidR="00B25E0E" w:rsidRDefault="00B25E0E">
      <w:pPr>
        <w:rPr>
          <w:rFonts w:ascii="宋体" w:hAnsi="宋体" w:cs="宋体"/>
          <w:bCs/>
          <w:sz w:val="24"/>
        </w:rPr>
      </w:pPr>
    </w:p>
    <w:p w:rsidR="00B25E0E" w:rsidRDefault="0052299E">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深圳计算科学研究院工会委员会：</w:t>
      </w:r>
    </w:p>
    <w:p w:rsidR="00B25E0E" w:rsidRDefault="00B25E0E">
      <w:pPr>
        <w:spacing w:line="360" w:lineRule="exact"/>
        <w:rPr>
          <w:rFonts w:ascii="宋体" w:eastAsia="宋体" w:hAnsi="宋体" w:cs="宋体"/>
          <w:bCs/>
          <w:sz w:val="22"/>
        </w:rPr>
      </w:pPr>
    </w:p>
    <w:p w:rsidR="00B25E0E" w:rsidRDefault="0052299E">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rsidR="00B25E0E" w:rsidRDefault="0052299E">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B25E0E" w:rsidRDefault="00B25E0E">
      <w:pPr>
        <w:spacing w:line="360" w:lineRule="exact"/>
        <w:rPr>
          <w:rFonts w:ascii="宋体" w:eastAsia="宋体" w:hAnsi="宋体" w:cs="宋体"/>
          <w:bCs/>
          <w:sz w:val="22"/>
        </w:rPr>
      </w:pP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B25E0E" w:rsidRDefault="00B25E0E">
      <w:pPr>
        <w:spacing w:line="360" w:lineRule="exact"/>
        <w:rPr>
          <w:rFonts w:ascii="宋体" w:eastAsia="宋体" w:hAnsi="宋体" w:cs="宋体"/>
          <w:bCs/>
          <w:sz w:val="22"/>
        </w:rPr>
      </w:pPr>
    </w:p>
    <w:p w:rsidR="00B25E0E" w:rsidRDefault="0052299E">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B25E0E" w:rsidRDefault="0052299E">
      <w:pPr>
        <w:pStyle w:val="-1"/>
        <w:ind w:firstLine="440"/>
        <w:rPr>
          <w:rFonts w:eastAsia="宋体"/>
          <w:kern w:val="2"/>
          <w:sz w:val="32"/>
          <w:szCs w:val="32"/>
        </w:rPr>
      </w:pPr>
      <w:r>
        <w:rPr>
          <w:rFonts w:eastAsia="宋体" w:cs="宋体" w:hint="eastAsia"/>
          <w:bCs/>
          <w:sz w:val="22"/>
        </w:rPr>
        <w:t>2.提供代理人的身份证复印件（附后）。</w:t>
      </w:r>
    </w:p>
    <w:p w:rsidR="00B25E0E" w:rsidRDefault="0052299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ascii="仿宋_GB2312" w:eastAsia="仿宋_GB2312" w:hint="eastAsia"/>
          <w:b/>
          <w:kern w:val="2"/>
          <w:sz w:val="32"/>
          <w:szCs w:val="32"/>
        </w:rPr>
        <w:t>：</w:t>
      </w:r>
    </w:p>
    <w:p w:rsidR="00B25E0E" w:rsidRDefault="0052299E">
      <w:pPr>
        <w:ind w:left="420"/>
        <w:jc w:val="center"/>
        <w:outlineLvl w:val="2"/>
        <w:rPr>
          <w:rFonts w:ascii="宋体" w:hAnsi="宋体" w:cs="宋体"/>
          <w:b/>
          <w:bCs/>
          <w:sz w:val="32"/>
          <w:szCs w:val="32"/>
        </w:rPr>
      </w:pPr>
      <w:r>
        <w:rPr>
          <w:rFonts w:ascii="宋体" w:hAnsi="宋体" w:cs="宋体" w:hint="eastAsia"/>
          <w:b/>
          <w:bCs/>
          <w:sz w:val="32"/>
          <w:szCs w:val="32"/>
        </w:rPr>
        <w:t>声明函</w:t>
      </w:r>
    </w:p>
    <w:p w:rsidR="00B25E0E" w:rsidRDefault="00B25E0E">
      <w:pPr>
        <w:widowControl/>
        <w:spacing w:line="240" w:lineRule="exact"/>
        <w:jc w:val="left"/>
        <w:rPr>
          <w:rFonts w:ascii="宋体" w:hAnsi="宋体" w:cs="宋体"/>
          <w:kern w:val="0"/>
          <w:sz w:val="32"/>
          <w:szCs w:val="18"/>
        </w:rPr>
      </w:pPr>
    </w:p>
    <w:p w:rsidR="00B25E0E" w:rsidRDefault="0052299E">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致：深圳计算科学研究院工会委员会                      </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项目竞争性磋商工作，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B25E0E" w:rsidRDefault="0052299E">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B25E0E" w:rsidRDefault="00B25E0E">
      <w:pPr>
        <w:spacing w:line="360" w:lineRule="auto"/>
        <w:rPr>
          <w:rFonts w:ascii="宋体" w:eastAsia="宋体" w:hAnsi="宋体"/>
          <w:sz w:val="22"/>
          <w:lang w:val="zh-CN"/>
        </w:rPr>
      </w:pPr>
    </w:p>
    <w:p w:rsidR="00B25E0E" w:rsidRDefault="0052299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B25E0E" w:rsidRDefault="0052299E">
      <w:pPr>
        <w:spacing w:line="360" w:lineRule="auto"/>
        <w:rPr>
          <w:rFonts w:ascii="宋体" w:eastAsia="宋体" w:hAnsi="宋体"/>
          <w:sz w:val="22"/>
        </w:rPr>
      </w:pPr>
      <w:r>
        <w:rPr>
          <w:rFonts w:ascii="宋体" w:eastAsia="宋体" w:hAnsi="宋体" w:hint="eastAsia"/>
          <w:sz w:val="22"/>
        </w:rPr>
        <w:t xml:space="preserve">投标人名称（盖章）：                        </w:t>
      </w:r>
    </w:p>
    <w:p w:rsidR="00B25E0E" w:rsidRDefault="0052299E">
      <w:pPr>
        <w:spacing w:line="360" w:lineRule="auto"/>
        <w:rPr>
          <w:rFonts w:ascii="宋体" w:eastAsia="宋体" w:hAnsi="宋体"/>
          <w:sz w:val="22"/>
        </w:rPr>
      </w:pPr>
      <w:r>
        <w:rPr>
          <w:rFonts w:ascii="宋体" w:eastAsia="宋体" w:hAnsi="宋体" w:hint="eastAsia"/>
          <w:sz w:val="22"/>
        </w:rPr>
        <w:t>日期：   年   月   日</w:t>
      </w:r>
    </w:p>
    <w:p w:rsidR="00B25E0E" w:rsidRDefault="00B25E0E">
      <w:pPr>
        <w:pStyle w:val="-1"/>
        <w:ind w:firstLine="640"/>
        <w:rPr>
          <w:rFonts w:ascii="仿宋_GB2312" w:eastAsia="仿宋_GB2312"/>
          <w:kern w:val="2"/>
          <w:sz w:val="32"/>
          <w:szCs w:val="32"/>
        </w:rPr>
      </w:pPr>
    </w:p>
    <w:p w:rsidR="00B25E0E" w:rsidRDefault="0052299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ascii="仿宋_GB2312" w:eastAsia="仿宋_GB2312" w:hint="eastAsia"/>
          <w:b/>
          <w:kern w:val="2"/>
          <w:sz w:val="32"/>
          <w:szCs w:val="32"/>
        </w:rPr>
        <w:t>：</w:t>
      </w:r>
    </w:p>
    <w:p w:rsidR="00B25E0E" w:rsidRDefault="0052299E">
      <w:pPr>
        <w:jc w:val="center"/>
        <w:outlineLvl w:val="2"/>
        <w:rPr>
          <w:rFonts w:ascii="宋体" w:hAnsi="宋体" w:cs="宋体"/>
          <w:b/>
          <w:bCs/>
          <w:sz w:val="32"/>
          <w:szCs w:val="32"/>
        </w:rPr>
      </w:pPr>
      <w:r>
        <w:rPr>
          <w:rFonts w:ascii="宋体" w:hAnsi="宋体" w:cs="宋体" w:hint="eastAsia"/>
          <w:b/>
          <w:bCs/>
          <w:sz w:val="32"/>
          <w:szCs w:val="32"/>
        </w:rPr>
        <w:t>诚信承诺函</w:t>
      </w:r>
    </w:p>
    <w:p w:rsidR="00B25E0E" w:rsidRDefault="00B25E0E">
      <w:pPr>
        <w:spacing w:line="360" w:lineRule="auto"/>
        <w:rPr>
          <w:rFonts w:ascii="宋体" w:hAnsi="宋体" w:cs="宋体"/>
          <w:sz w:val="22"/>
        </w:rPr>
      </w:pPr>
    </w:p>
    <w:p w:rsidR="00B25E0E" w:rsidRDefault="0052299E">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B25E0E" w:rsidRDefault="0052299E">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B25E0E" w:rsidRDefault="00B25E0E">
      <w:pPr>
        <w:spacing w:line="360" w:lineRule="auto"/>
        <w:ind w:firstLineChars="200" w:firstLine="440"/>
        <w:rPr>
          <w:rFonts w:ascii="宋体" w:eastAsia="宋体" w:hAnsi="宋体" w:cs="宋体"/>
          <w:sz w:val="22"/>
        </w:rPr>
      </w:pPr>
    </w:p>
    <w:p w:rsidR="00B25E0E" w:rsidRDefault="0052299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B25E0E" w:rsidRDefault="0052299E">
      <w:pPr>
        <w:spacing w:line="360" w:lineRule="auto"/>
        <w:rPr>
          <w:rFonts w:ascii="宋体" w:eastAsia="宋体" w:hAnsi="宋体"/>
          <w:sz w:val="22"/>
        </w:rPr>
      </w:pPr>
      <w:r>
        <w:rPr>
          <w:rFonts w:ascii="宋体" w:eastAsia="宋体" w:hAnsi="宋体" w:hint="eastAsia"/>
          <w:sz w:val="22"/>
        </w:rPr>
        <w:t xml:space="preserve">投标人名称（盖章）：                        </w:t>
      </w:r>
    </w:p>
    <w:p w:rsidR="00B25E0E" w:rsidRDefault="0052299E">
      <w:pPr>
        <w:pStyle w:val="-1"/>
        <w:ind w:firstLineChars="0" w:firstLine="0"/>
        <w:rPr>
          <w:rFonts w:ascii="仿宋_GB2312" w:eastAsia="仿宋_GB2312"/>
          <w:kern w:val="2"/>
          <w:sz w:val="32"/>
          <w:szCs w:val="32"/>
        </w:rPr>
      </w:pPr>
      <w:r>
        <w:rPr>
          <w:rFonts w:eastAsia="宋体" w:hint="eastAsia"/>
          <w:sz w:val="22"/>
        </w:rPr>
        <w:t>日期：   年   月   日</w:t>
      </w:r>
    </w:p>
    <w:p w:rsidR="00B25E0E" w:rsidRDefault="0052299E">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ascii="仿宋_GB2312" w:eastAsia="仿宋_GB2312" w:hint="eastAsia"/>
          <w:b/>
          <w:sz w:val="32"/>
          <w:szCs w:val="32"/>
        </w:rPr>
        <w:t>：</w:t>
      </w:r>
    </w:p>
    <w:p w:rsidR="00B25E0E" w:rsidRDefault="00B25E0E">
      <w:pPr>
        <w:outlineLvl w:val="2"/>
        <w:rPr>
          <w:rFonts w:ascii="仿宋_GB2312" w:eastAsia="仿宋_GB2312"/>
          <w:sz w:val="32"/>
          <w:szCs w:val="32"/>
        </w:rPr>
      </w:pPr>
    </w:p>
    <w:p w:rsidR="00B25E0E" w:rsidRDefault="0052299E">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B25E0E" w:rsidRDefault="00B25E0E"/>
    <w:p w:rsidR="00B25E0E" w:rsidRDefault="0052299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B25E0E" w:rsidRDefault="0052299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B25E0E">
        <w:trPr>
          <w:trHeight w:val="360"/>
          <w:jc w:val="center"/>
        </w:trPr>
        <w:tc>
          <w:tcPr>
            <w:tcW w:w="696" w:type="pct"/>
            <w:vMerge w:val="restart"/>
            <w:shd w:val="clear" w:color="auto" w:fill="B8CCE4"/>
            <w:vAlign w:val="center"/>
          </w:tcPr>
          <w:p w:rsidR="00B25E0E" w:rsidRDefault="0052299E">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B25E0E" w:rsidRDefault="0052299E">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B25E0E" w:rsidRDefault="0052299E">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B25E0E" w:rsidRDefault="0052299E">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B25E0E">
        <w:trPr>
          <w:trHeight w:val="360"/>
          <w:jc w:val="center"/>
        </w:trPr>
        <w:tc>
          <w:tcPr>
            <w:tcW w:w="696" w:type="pct"/>
            <w:vMerge/>
            <w:shd w:val="clear" w:color="auto" w:fill="B8CCE4"/>
          </w:tcPr>
          <w:p w:rsidR="00B25E0E" w:rsidRDefault="00B25E0E">
            <w:pPr>
              <w:spacing w:line="360" w:lineRule="exact"/>
              <w:rPr>
                <w:rFonts w:ascii="宋体" w:eastAsia="宋体" w:hAnsi="宋体" w:cs="宋体"/>
                <w:b/>
                <w:sz w:val="22"/>
              </w:rPr>
            </w:pPr>
          </w:p>
        </w:tc>
        <w:tc>
          <w:tcPr>
            <w:tcW w:w="1029" w:type="pct"/>
            <w:vMerge/>
            <w:shd w:val="clear" w:color="auto" w:fill="B8CCE4"/>
          </w:tcPr>
          <w:p w:rsidR="00B25E0E" w:rsidRDefault="00B25E0E">
            <w:pPr>
              <w:spacing w:line="360" w:lineRule="exact"/>
              <w:rPr>
                <w:rFonts w:ascii="宋体" w:eastAsia="宋体" w:hAnsi="宋体" w:cs="宋体"/>
                <w:b/>
                <w:sz w:val="22"/>
              </w:rPr>
            </w:pPr>
          </w:p>
        </w:tc>
        <w:tc>
          <w:tcPr>
            <w:tcW w:w="1273" w:type="pct"/>
            <w:vMerge/>
            <w:shd w:val="clear" w:color="auto" w:fill="B8CCE4"/>
          </w:tcPr>
          <w:p w:rsidR="00B25E0E" w:rsidRDefault="00B25E0E">
            <w:pPr>
              <w:spacing w:line="360" w:lineRule="exact"/>
              <w:rPr>
                <w:rFonts w:ascii="宋体" w:eastAsia="宋体" w:hAnsi="宋体" w:cs="宋体"/>
                <w:b/>
                <w:sz w:val="22"/>
              </w:rPr>
            </w:pPr>
          </w:p>
        </w:tc>
        <w:tc>
          <w:tcPr>
            <w:tcW w:w="2001" w:type="pct"/>
            <w:vMerge/>
            <w:shd w:val="clear" w:color="auto" w:fill="B8CCE4"/>
          </w:tcPr>
          <w:p w:rsidR="00B25E0E" w:rsidRDefault="00B25E0E">
            <w:pPr>
              <w:spacing w:line="360" w:lineRule="exact"/>
              <w:rPr>
                <w:rFonts w:ascii="宋体" w:eastAsia="宋体" w:hAnsi="宋体" w:cs="宋体"/>
                <w:b/>
                <w:sz w:val="22"/>
              </w:rPr>
            </w:pPr>
          </w:p>
        </w:tc>
      </w:tr>
      <w:tr w:rsidR="00B25E0E">
        <w:trPr>
          <w:trHeight w:val="1250"/>
          <w:jc w:val="center"/>
        </w:trPr>
        <w:tc>
          <w:tcPr>
            <w:tcW w:w="696" w:type="pct"/>
            <w:vAlign w:val="center"/>
          </w:tcPr>
          <w:p w:rsidR="00B25E0E" w:rsidRDefault="0052299E">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B25E0E" w:rsidRDefault="0052299E">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val="restart"/>
            <w:vAlign w:val="center"/>
          </w:tcPr>
          <w:p w:rsidR="00B25E0E" w:rsidRDefault="0052299E">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bl>
    <w:p w:rsidR="00B25E0E" w:rsidRDefault="0052299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B25E0E" w:rsidRDefault="0052299E">
      <w:pPr>
        <w:spacing w:line="360" w:lineRule="auto"/>
        <w:ind w:rightChars="50" w:right="105" w:firstLineChars="149" w:firstLine="328"/>
        <w:rPr>
          <w:rFonts w:ascii="宋体" w:eastAsia="宋体" w:hAnsi="宋体" w:cs="宋体"/>
          <w:color w:val="FF0000"/>
          <w:sz w:val="22"/>
        </w:rPr>
      </w:pPr>
      <w:r>
        <w:rPr>
          <w:rFonts w:ascii="宋体" w:eastAsia="宋体" w:hAnsi="宋体" w:cs="宋体" w:hint="eastAsia"/>
          <w:sz w:val="22"/>
        </w:rPr>
        <w:t>注：包含项目负责人、售前客服、售后客服、配送员等。</w:t>
      </w:r>
      <w:r>
        <w:rPr>
          <w:rFonts w:ascii="宋体" w:eastAsia="宋体" w:hAnsi="宋体" w:cs="宋体" w:hint="eastAsia"/>
          <w:color w:val="FF0000"/>
          <w:sz w:val="22"/>
        </w:rPr>
        <w:t>项目负责人必须全程跟进项目合同、配送、售后、验收环节，如缺席任意环节则验收报告此项视为不合格，出席方式包含合同对接、配送本人到场、售后处理、验收签字等。</w:t>
      </w:r>
    </w:p>
    <w:p w:rsidR="00B25E0E" w:rsidRDefault="0052299E">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B25E0E" w:rsidRDefault="0052299E">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B25E0E" w:rsidRDefault="0052299E">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B25E0E" w:rsidRDefault="00B25E0E">
      <w:pPr>
        <w:pStyle w:val="-1"/>
        <w:ind w:firstLineChars="0" w:firstLine="0"/>
        <w:rPr>
          <w:rFonts w:ascii="仿宋_GB2312" w:eastAsia="仿宋_GB2312"/>
          <w:kern w:val="2"/>
          <w:sz w:val="32"/>
          <w:szCs w:val="32"/>
        </w:rPr>
      </w:pPr>
    </w:p>
    <w:p w:rsidR="00B25E0E" w:rsidRDefault="00B25E0E">
      <w:pPr>
        <w:pStyle w:val="-1"/>
        <w:ind w:firstLineChars="0" w:firstLine="0"/>
        <w:rPr>
          <w:rFonts w:ascii="仿宋_GB2312" w:eastAsia="仿宋_GB2312"/>
          <w:kern w:val="2"/>
          <w:sz w:val="32"/>
          <w:szCs w:val="32"/>
        </w:rPr>
      </w:pPr>
    </w:p>
    <w:p w:rsidR="00B25E0E" w:rsidRDefault="00B25E0E"/>
    <w:p w:rsidR="00B25E0E" w:rsidRDefault="00B25E0E">
      <w:pPr>
        <w:widowControl/>
        <w:jc w:val="left"/>
      </w:pPr>
    </w:p>
    <w:p w:rsidR="00B25E0E" w:rsidRDefault="0052299E">
      <w:pPr>
        <w:outlineLvl w:val="2"/>
        <w:rPr>
          <w:rFonts w:ascii="仿宋_GB2312" w:eastAsia="仿宋_GB2312"/>
          <w:b/>
          <w:sz w:val="32"/>
          <w:szCs w:val="32"/>
        </w:rPr>
      </w:pPr>
      <w:r>
        <w:br w:type="page"/>
      </w:r>
      <w:r>
        <w:rPr>
          <w:rFonts w:ascii="仿宋_GB2312" w:eastAsia="仿宋_GB2312"/>
          <w:b/>
          <w:sz w:val="32"/>
          <w:szCs w:val="32"/>
        </w:rPr>
        <w:t>附件</w:t>
      </w:r>
      <w:r>
        <w:rPr>
          <w:rFonts w:ascii="仿宋_GB2312" w:eastAsia="仿宋_GB2312" w:hint="eastAsia"/>
          <w:b/>
          <w:sz w:val="32"/>
          <w:szCs w:val="32"/>
        </w:rPr>
        <w:t>7：</w:t>
      </w:r>
    </w:p>
    <w:p w:rsidR="00B25E0E" w:rsidRDefault="0052299E">
      <w:pPr>
        <w:jc w:val="center"/>
        <w:outlineLvl w:val="2"/>
        <w:rPr>
          <w:rFonts w:ascii="宋体" w:hAnsi="宋体" w:cs="宋体"/>
          <w:b/>
          <w:bCs/>
          <w:sz w:val="32"/>
          <w:szCs w:val="32"/>
        </w:rPr>
      </w:pPr>
      <w:r>
        <w:rPr>
          <w:rFonts w:ascii="宋体" w:hAnsi="宋体" w:cs="宋体"/>
          <w:b/>
          <w:bCs/>
          <w:sz w:val="32"/>
          <w:szCs w:val="32"/>
        </w:rPr>
        <w:t>承诺函</w:t>
      </w:r>
    </w:p>
    <w:p w:rsidR="00B25E0E" w:rsidRDefault="00B25E0E">
      <w:pPr>
        <w:spacing w:line="360" w:lineRule="auto"/>
        <w:rPr>
          <w:rFonts w:ascii="宋体" w:eastAsia="宋体" w:hAnsi="宋体" w:cs="宋体"/>
          <w:sz w:val="22"/>
        </w:rPr>
      </w:pPr>
    </w:p>
    <w:p w:rsidR="00B25E0E" w:rsidRDefault="0052299E">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B25E0E" w:rsidRDefault="0052299E">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1.按照采购方要求按时按质提供</w:t>
      </w:r>
      <w:r>
        <w:rPr>
          <w:rFonts w:ascii="宋体" w:eastAsia="宋体" w:hAnsi="宋体" w:cs="宋体" w:hint="eastAsia"/>
          <w:sz w:val="22"/>
        </w:rPr>
        <w:t>产品；</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2.</w:t>
      </w:r>
      <w:r>
        <w:rPr>
          <w:rFonts w:ascii="Times New Roman" w:hAnsi="Times New Roman"/>
          <w:szCs w:val="21"/>
        </w:rPr>
        <w:t xml:space="preserve"> </w:t>
      </w:r>
      <w:r>
        <w:rPr>
          <w:rFonts w:ascii="宋体" w:eastAsia="宋体" w:hAnsi="宋体" w:cs="宋体"/>
          <w:sz w:val="22"/>
        </w:rPr>
        <w:t>2022年4月28日前完成所有物品送货及换货工作</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3.售后服务</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hint="eastAsia"/>
          <w:sz w:val="22"/>
        </w:rPr>
        <w:t>保证</w:t>
      </w:r>
      <w:r>
        <w:rPr>
          <w:rFonts w:ascii="宋体" w:eastAsia="宋体" w:hAnsi="宋体" w:cs="宋体"/>
          <w:sz w:val="22"/>
        </w:rPr>
        <w:t>所供食品</w:t>
      </w:r>
      <w:r>
        <w:rPr>
          <w:rFonts w:ascii="宋体" w:eastAsia="宋体" w:hAnsi="宋体" w:cs="宋体" w:hint="eastAsia"/>
          <w:sz w:val="22"/>
        </w:rPr>
        <w:t>新鲜，有损坏免费及时更换</w:t>
      </w:r>
      <w:r>
        <w:rPr>
          <w:rFonts w:ascii="宋体" w:eastAsia="宋体" w:hAnsi="宋体" w:cs="宋体"/>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hint="eastAsia"/>
          <w:sz w:val="22"/>
        </w:rPr>
        <w:t>若存在物品损坏或物品数量有差异的，三个工作日内</w:t>
      </w:r>
      <w:r>
        <w:rPr>
          <w:rFonts w:ascii="宋体" w:eastAsia="宋体" w:hAnsi="宋体" w:cs="宋体"/>
          <w:sz w:val="22"/>
        </w:rPr>
        <w:t>无条件</w:t>
      </w:r>
      <w:r>
        <w:rPr>
          <w:rFonts w:ascii="宋体" w:eastAsia="宋体" w:hAnsi="宋体" w:cs="宋体" w:hint="eastAsia"/>
          <w:sz w:val="22"/>
        </w:rPr>
        <w:t>完成退换货；</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③有效期（保质期）临近或过有效期（保质期）的产品</w:t>
      </w:r>
      <w:r>
        <w:rPr>
          <w:rFonts w:ascii="宋体" w:eastAsia="宋体" w:hAnsi="宋体" w:cs="宋体" w:hint="eastAsia"/>
          <w:sz w:val="22"/>
        </w:rPr>
        <w:t>可</w:t>
      </w:r>
      <w:r>
        <w:rPr>
          <w:rFonts w:ascii="宋体" w:eastAsia="宋体" w:hAnsi="宋体" w:cs="宋体"/>
          <w:sz w:val="22"/>
        </w:rPr>
        <w:t>无条件进行退还</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④因产品不合格产生的运费及其他费用由</w:t>
      </w:r>
      <w:r>
        <w:rPr>
          <w:rFonts w:ascii="宋体" w:eastAsia="宋体" w:hAnsi="宋体" w:cs="宋体" w:hint="eastAsia"/>
          <w:sz w:val="22"/>
        </w:rPr>
        <w:t>本公司</w:t>
      </w:r>
      <w:r>
        <w:rPr>
          <w:rFonts w:ascii="宋体" w:eastAsia="宋体" w:hAnsi="宋体" w:cs="宋体"/>
          <w:sz w:val="22"/>
        </w:rPr>
        <w:t>承担。</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4.质</w:t>
      </w:r>
      <w:r>
        <w:rPr>
          <w:rFonts w:ascii="宋体" w:eastAsia="宋体" w:hAnsi="宋体" w:cs="宋体" w:hint="eastAsia"/>
          <w:sz w:val="22"/>
        </w:rPr>
        <w:t>量保证：</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①食品制作原料严格按食品卫生安全要求，优质、精良、做到无有害添加剂</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②提供产品是全新的、未使用的；</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③</w:t>
      </w:r>
      <w:r>
        <w:rPr>
          <w:rFonts w:ascii="宋体" w:eastAsia="宋体" w:hAnsi="宋体" w:cs="宋体"/>
          <w:sz w:val="22"/>
        </w:rPr>
        <w:t>除生鲜外，其余商品</w:t>
      </w:r>
      <w:proofErr w:type="gramStart"/>
      <w:r>
        <w:rPr>
          <w:rFonts w:ascii="宋体" w:eastAsia="宋体" w:hAnsi="宋体" w:cs="宋体"/>
          <w:sz w:val="22"/>
        </w:rPr>
        <w:t>需距离</w:t>
      </w:r>
      <w:proofErr w:type="gramEnd"/>
      <w:r>
        <w:rPr>
          <w:rFonts w:ascii="宋体" w:eastAsia="宋体" w:hAnsi="宋体" w:cs="宋体"/>
          <w:sz w:val="22"/>
        </w:rPr>
        <w:t>保质期</w:t>
      </w:r>
      <w:r>
        <w:rPr>
          <w:rFonts w:ascii="宋体" w:eastAsia="宋体" w:hAnsi="宋体" w:cs="宋体" w:hint="eastAsia"/>
          <w:sz w:val="22"/>
        </w:rPr>
        <w:t>三个月以上，</w:t>
      </w:r>
      <w:r>
        <w:rPr>
          <w:rFonts w:ascii="宋体" w:eastAsia="宋体" w:hAnsi="宋体" w:cs="宋体"/>
          <w:sz w:val="22"/>
        </w:rPr>
        <w:t>不提供过期食品</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5.违约承诺</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①如我方无法按照采购方要求时间或要求方式完成物品配送的，则按照</w:t>
      </w:r>
      <w:proofErr w:type="gramStart"/>
      <w:r>
        <w:rPr>
          <w:rFonts w:ascii="宋体" w:eastAsia="宋体" w:hAnsi="宋体" w:cs="宋体"/>
          <w:sz w:val="22"/>
        </w:rPr>
        <w:t>采购总</w:t>
      </w:r>
      <w:proofErr w:type="gramEnd"/>
      <w:r>
        <w:rPr>
          <w:rFonts w:ascii="宋体" w:eastAsia="宋体" w:hAnsi="宋体" w:cs="宋体"/>
          <w:sz w:val="22"/>
        </w:rPr>
        <w:t>金额的1‰进行赔偿；</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②如我方无法按照采购方要求完成破损或遗漏物品的更换、补充等情况的，采购方可不支付相关物品费用；</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③如因我方提供的食品过期、损坏等原因造成采购</w:t>
      </w:r>
      <w:proofErr w:type="gramStart"/>
      <w:r>
        <w:rPr>
          <w:rFonts w:ascii="宋体" w:eastAsia="宋体" w:hAnsi="宋体" w:cs="宋体"/>
          <w:sz w:val="22"/>
        </w:rPr>
        <w:t>方员工</w:t>
      </w:r>
      <w:proofErr w:type="gramEnd"/>
      <w:r>
        <w:rPr>
          <w:rFonts w:ascii="宋体" w:eastAsia="宋体" w:hAnsi="宋体" w:cs="宋体"/>
          <w:sz w:val="22"/>
        </w:rPr>
        <w:t>健康问题的，由我方负全部责任并按照相关法律规定支付赔偿金。</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④如采购方的验收报告中有任意一项未达到要求的，则按照</w:t>
      </w:r>
      <w:proofErr w:type="gramStart"/>
      <w:r>
        <w:rPr>
          <w:rFonts w:ascii="宋体" w:eastAsia="宋体" w:hAnsi="宋体" w:cs="宋体"/>
          <w:sz w:val="22"/>
        </w:rPr>
        <w:t>采购总</w:t>
      </w:r>
      <w:proofErr w:type="gramEnd"/>
      <w:r>
        <w:rPr>
          <w:rFonts w:ascii="宋体" w:eastAsia="宋体" w:hAnsi="宋体" w:cs="宋体"/>
          <w:sz w:val="22"/>
        </w:rPr>
        <w:t>金额的千分之一</w:t>
      </w:r>
    </w:p>
    <w:p w:rsidR="00B25E0E" w:rsidRDefault="0052299E">
      <w:pPr>
        <w:spacing w:line="360" w:lineRule="auto"/>
        <w:ind w:firstLineChars="200" w:firstLine="440"/>
        <w:rPr>
          <w:rFonts w:ascii="宋体" w:eastAsia="宋体" w:hAnsi="宋体" w:cs="宋体"/>
          <w:color w:val="FF0000"/>
          <w:sz w:val="22"/>
        </w:rPr>
      </w:pPr>
      <w:r>
        <w:rPr>
          <w:rFonts w:ascii="宋体" w:eastAsia="宋体" w:hAnsi="宋体" w:cs="宋体" w:hint="eastAsia"/>
          <w:sz w:val="22"/>
        </w:rPr>
        <w:t>进行赔偿，直接在支付的货款中扣除。</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⑤有任何一项虚假相应的均按照违约处理，则按照</w:t>
      </w:r>
      <w:proofErr w:type="gramStart"/>
      <w:r>
        <w:rPr>
          <w:rFonts w:ascii="宋体" w:eastAsia="宋体" w:hAnsi="宋体" w:cs="宋体"/>
          <w:sz w:val="22"/>
        </w:rPr>
        <w:t>采购总</w:t>
      </w:r>
      <w:proofErr w:type="gramEnd"/>
      <w:r>
        <w:rPr>
          <w:rFonts w:ascii="宋体" w:eastAsia="宋体" w:hAnsi="宋体" w:cs="宋体"/>
          <w:sz w:val="22"/>
        </w:rPr>
        <w:t>金额的千分之一</w:t>
      </w:r>
    </w:p>
    <w:p w:rsidR="00B25E0E" w:rsidRDefault="0052299E">
      <w:pPr>
        <w:spacing w:line="360" w:lineRule="auto"/>
        <w:ind w:firstLineChars="200" w:firstLine="440"/>
        <w:rPr>
          <w:rFonts w:ascii="宋体" w:eastAsia="宋体" w:hAnsi="宋体" w:cs="宋体"/>
          <w:color w:val="FF0000"/>
          <w:sz w:val="22"/>
        </w:rPr>
      </w:pPr>
      <w:r>
        <w:rPr>
          <w:rFonts w:ascii="宋体" w:eastAsia="宋体" w:hAnsi="宋体" w:cs="宋体" w:hint="eastAsia"/>
          <w:sz w:val="22"/>
        </w:rPr>
        <w:t>进行赔偿，直接在支付的货款中扣除。</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B25E0E" w:rsidRDefault="0052299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B25E0E" w:rsidRDefault="0052299E">
      <w:pPr>
        <w:spacing w:line="360" w:lineRule="auto"/>
        <w:rPr>
          <w:rFonts w:ascii="宋体" w:eastAsia="宋体" w:hAnsi="宋体"/>
          <w:sz w:val="22"/>
        </w:rPr>
      </w:pPr>
      <w:r>
        <w:rPr>
          <w:rFonts w:ascii="宋体" w:eastAsia="宋体" w:hAnsi="宋体" w:hint="eastAsia"/>
          <w:sz w:val="22"/>
        </w:rPr>
        <w:t xml:space="preserve">投标人名称（盖章）：                        </w:t>
      </w:r>
    </w:p>
    <w:p w:rsidR="00B25E0E" w:rsidRDefault="0052299E">
      <w:pPr>
        <w:pStyle w:val="-1"/>
        <w:ind w:firstLineChars="0" w:firstLine="0"/>
        <w:rPr>
          <w:rFonts w:ascii="仿宋_GB2312" w:eastAsia="仿宋_GB2312"/>
          <w:b/>
          <w:sz w:val="32"/>
          <w:szCs w:val="32"/>
        </w:rPr>
      </w:pPr>
      <w:r>
        <w:rPr>
          <w:rFonts w:eastAsia="宋体" w:hint="eastAsia"/>
          <w:sz w:val="22"/>
        </w:rPr>
        <w:t>日期：   年   月   日</w:t>
      </w:r>
    </w:p>
    <w:sectPr w:rsidR="00B25E0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B2" w:rsidRDefault="006113B2">
      <w:r>
        <w:separator/>
      </w:r>
    </w:p>
  </w:endnote>
  <w:endnote w:type="continuationSeparator" w:id="0">
    <w:p w:rsidR="006113B2" w:rsidRDefault="0061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6113B2" w:rsidRDefault="006113B2">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E1521A" w:rsidRPr="00E1521A">
          <w:rPr>
            <w:rFonts w:asciiTheme="minorEastAsia" w:eastAsiaTheme="minorEastAsia" w:hAnsiTheme="minorEastAsia"/>
            <w:noProof/>
            <w:sz w:val="21"/>
            <w:lang w:val="zh-CN"/>
          </w:rPr>
          <w:t>21</w:t>
        </w:r>
        <w:r>
          <w:rPr>
            <w:rFonts w:asciiTheme="minorEastAsia" w:eastAsiaTheme="minorEastAsia" w:hAnsiTheme="minorEastAsia"/>
            <w:sz w:val="21"/>
          </w:rPr>
          <w:fldChar w:fldCharType="end"/>
        </w:r>
      </w:p>
    </w:sdtContent>
  </w:sdt>
  <w:p w:rsidR="006113B2" w:rsidRDefault="006113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B2" w:rsidRDefault="006113B2">
      <w:r>
        <w:separator/>
      </w:r>
    </w:p>
  </w:footnote>
  <w:footnote w:type="continuationSeparator" w:id="0">
    <w:p w:rsidR="006113B2" w:rsidRDefault="00611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abstractNum w:abstractNumId="1" w15:restartNumberingAfterBreak="0">
    <w:nsid w:val="114A6F9B"/>
    <w:multiLevelType w:val="multilevel"/>
    <w:tmpl w:val="114A6F9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4D3320"/>
    <w:multiLevelType w:val="multilevel"/>
    <w:tmpl w:val="434D332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xMjUxZDI1YjE2NmM2ZWM2ZDk3ZjMxMTgzM2RiNzkifQ=="/>
    <w:docVar w:name="KSO_WPS_MARK_KEY" w:val="98c3a50a-8da8-47ec-a442-f8c30e0e6021"/>
  </w:docVars>
  <w:rsids>
    <w:rsidRoot w:val="00D61FA2"/>
    <w:rsid w:val="0000021D"/>
    <w:rsid w:val="000050BE"/>
    <w:rsid w:val="000169AF"/>
    <w:rsid w:val="000339F6"/>
    <w:rsid w:val="00040DD5"/>
    <w:rsid w:val="00042FC1"/>
    <w:rsid w:val="00057E46"/>
    <w:rsid w:val="00070CB3"/>
    <w:rsid w:val="0008494D"/>
    <w:rsid w:val="000876DE"/>
    <w:rsid w:val="00087DA3"/>
    <w:rsid w:val="00093A9B"/>
    <w:rsid w:val="0009793C"/>
    <w:rsid w:val="000A0AD6"/>
    <w:rsid w:val="000D1109"/>
    <w:rsid w:val="000E302C"/>
    <w:rsid w:val="000E5524"/>
    <w:rsid w:val="000F409C"/>
    <w:rsid w:val="00104020"/>
    <w:rsid w:val="00116E2C"/>
    <w:rsid w:val="001204CE"/>
    <w:rsid w:val="001217BA"/>
    <w:rsid w:val="00122B71"/>
    <w:rsid w:val="0012320D"/>
    <w:rsid w:val="001378F5"/>
    <w:rsid w:val="0014309B"/>
    <w:rsid w:val="00152836"/>
    <w:rsid w:val="00161A72"/>
    <w:rsid w:val="00162496"/>
    <w:rsid w:val="00167D85"/>
    <w:rsid w:val="00172A76"/>
    <w:rsid w:val="00187FF4"/>
    <w:rsid w:val="00192A5C"/>
    <w:rsid w:val="001A2002"/>
    <w:rsid w:val="001B55C1"/>
    <w:rsid w:val="001B65E8"/>
    <w:rsid w:val="001C410B"/>
    <w:rsid w:val="001D18AF"/>
    <w:rsid w:val="001F7D74"/>
    <w:rsid w:val="00203C7B"/>
    <w:rsid w:val="00230B4D"/>
    <w:rsid w:val="00232457"/>
    <w:rsid w:val="00256CD0"/>
    <w:rsid w:val="00261240"/>
    <w:rsid w:val="00285381"/>
    <w:rsid w:val="002961C0"/>
    <w:rsid w:val="002A641B"/>
    <w:rsid w:val="002A6C78"/>
    <w:rsid w:val="002A7BF4"/>
    <w:rsid w:val="002D1B4B"/>
    <w:rsid w:val="002E6615"/>
    <w:rsid w:val="002F3CD4"/>
    <w:rsid w:val="002F7325"/>
    <w:rsid w:val="002F778E"/>
    <w:rsid w:val="00334105"/>
    <w:rsid w:val="0035143D"/>
    <w:rsid w:val="00357F28"/>
    <w:rsid w:val="00362573"/>
    <w:rsid w:val="00364CC9"/>
    <w:rsid w:val="003700C8"/>
    <w:rsid w:val="003852F3"/>
    <w:rsid w:val="0039043A"/>
    <w:rsid w:val="0039518E"/>
    <w:rsid w:val="003A12C4"/>
    <w:rsid w:val="003D3C87"/>
    <w:rsid w:val="003E5807"/>
    <w:rsid w:val="003F1C9C"/>
    <w:rsid w:val="003F1ED6"/>
    <w:rsid w:val="00423F8F"/>
    <w:rsid w:val="004428E5"/>
    <w:rsid w:val="00462884"/>
    <w:rsid w:val="00485D07"/>
    <w:rsid w:val="0049166E"/>
    <w:rsid w:val="0049677F"/>
    <w:rsid w:val="004A16EB"/>
    <w:rsid w:val="004B3A36"/>
    <w:rsid w:val="004D7403"/>
    <w:rsid w:val="004D7BD6"/>
    <w:rsid w:val="004E4FF5"/>
    <w:rsid w:val="004F5B85"/>
    <w:rsid w:val="0052299E"/>
    <w:rsid w:val="00526995"/>
    <w:rsid w:val="00541E43"/>
    <w:rsid w:val="00551AB8"/>
    <w:rsid w:val="00557D00"/>
    <w:rsid w:val="005722AE"/>
    <w:rsid w:val="0057513B"/>
    <w:rsid w:val="005A7D23"/>
    <w:rsid w:val="005C364F"/>
    <w:rsid w:val="005E6F06"/>
    <w:rsid w:val="006060C4"/>
    <w:rsid w:val="006113B2"/>
    <w:rsid w:val="00616B67"/>
    <w:rsid w:val="00620ECD"/>
    <w:rsid w:val="006312F5"/>
    <w:rsid w:val="00633455"/>
    <w:rsid w:val="00646DA2"/>
    <w:rsid w:val="00646EAC"/>
    <w:rsid w:val="0066606B"/>
    <w:rsid w:val="006864DA"/>
    <w:rsid w:val="0069173D"/>
    <w:rsid w:val="006A54E8"/>
    <w:rsid w:val="006B4B39"/>
    <w:rsid w:val="006B76FB"/>
    <w:rsid w:val="006D5CF1"/>
    <w:rsid w:val="006E0D6D"/>
    <w:rsid w:val="006E7DB5"/>
    <w:rsid w:val="007119B8"/>
    <w:rsid w:val="007166E9"/>
    <w:rsid w:val="007235E1"/>
    <w:rsid w:val="00725E4A"/>
    <w:rsid w:val="00727E24"/>
    <w:rsid w:val="0073145C"/>
    <w:rsid w:val="00742670"/>
    <w:rsid w:val="00744BA5"/>
    <w:rsid w:val="007520F4"/>
    <w:rsid w:val="00754FC1"/>
    <w:rsid w:val="007566E4"/>
    <w:rsid w:val="007619FE"/>
    <w:rsid w:val="00762A67"/>
    <w:rsid w:val="007641C4"/>
    <w:rsid w:val="00767C55"/>
    <w:rsid w:val="007707A5"/>
    <w:rsid w:val="007718D1"/>
    <w:rsid w:val="0077592A"/>
    <w:rsid w:val="007837CF"/>
    <w:rsid w:val="00787FEC"/>
    <w:rsid w:val="007902FC"/>
    <w:rsid w:val="00796D4B"/>
    <w:rsid w:val="007A3271"/>
    <w:rsid w:val="007D1E78"/>
    <w:rsid w:val="007D35B8"/>
    <w:rsid w:val="007D76B7"/>
    <w:rsid w:val="007E02C8"/>
    <w:rsid w:val="00803DD3"/>
    <w:rsid w:val="00870D29"/>
    <w:rsid w:val="008764E8"/>
    <w:rsid w:val="008965FB"/>
    <w:rsid w:val="0089788D"/>
    <w:rsid w:val="008B0493"/>
    <w:rsid w:val="008B3E86"/>
    <w:rsid w:val="008E3381"/>
    <w:rsid w:val="009109F1"/>
    <w:rsid w:val="0091538B"/>
    <w:rsid w:val="00923120"/>
    <w:rsid w:val="00926B71"/>
    <w:rsid w:val="00930E98"/>
    <w:rsid w:val="00933C5B"/>
    <w:rsid w:val="009432F9"/>
    <w:rsid w:val="00954CD5"/>
    <w:rsid w:val="009702D4"/>
    <w:rsid w:val="00981945"/>
    <w:rsid w:val="00985FB7"/>
    <w:rsid w:val="0099357A"/>
    <w:rsid w:val="00997E80"/>
    <w:rsid w:val="009C291E"/>
    <w:rsid w:val="009C5505"/>
    <w:rsid w:val="009D2B97"/>
    <w:rsid w:val="009D581F"/>
    <w:rsid w:val="009E32AA"/>
    <w:rsid w:val="009E5F87"/>
    <w:rsid w:val="009E711F"/>
    <w:rsid w:val="00A03E6F"/>
    <w:rsid w:val="00A270B0"/>
    <w:rsid w:val="00A50A18"/>
    <w:rsid w:val="00A52DB9"/>
    <w:rsid w:val="00A65986"/>
    <w:rsid w:val="00A67771"/>
    <w:rsid w:val="00AC2AD9"/>
    <w:rsid w:val="00AD044C"/>
    <w:rsid w:val="00AD5853"/>
    <w:rsid w:val="00AF70A9"/>
    <w:rsid w:val="00B12D54"/>
    <w:rsid w:val="00B255AE"/>
    <w:rsid w:val="00B25E0E"/>
    <w:rsid w:val="00B272B2"/>
    <w:rsid w:val="00B3542F"/>
    <w:rsid w:val="00B66ED9"/>
    <w:rsid w:val="00B67DB0"/>
    <w:rsid w:val="00B87533"/>
    <w:rsid w:val="00B921C4"/>
    <w:rsid w:val="00B9621B"/>
    <w:rsid w:val="00BA6B8B"/>
    <w:rsid w:val="00BB1FC9"/>
    <w:rsid w:val="00BC5736"/>
    <w:rsid w:val="00BD3ADA"/>
    <w:rsid w:val="00C04BB9"/>
    <w:rsid w:val="00C4135D"/>
    <w:rsid w:val="00C44F6E"/>
    <w:rsid w:val="00C52414"/>
    <w:rsid w:val="00C7225B"/>
    <w:rsid w:val="00C74B7E"/>
    <w:rsid w:val="00C81921"/>
    <w:rsid w:val="00C85D99"/>
    <w:rsid w:val="00C90AFC"/>
    <w:rsid w:val="00C928C6"/>
    <w:rsid w:val="00CA4559"/>
    <w:rsid w:val="00CB6A16"/>
    <w:rsid w:val="00CD77C6"/>
    <w:rsid w:val="00D16AA4"/>
    <w:rsid w:val="00D313BA"/>
    <w:rsid w:val="00D32573"/>
    <w:rsid w:val="00D34461"/>
    <w:rsid w:val="00D3673E"/>
    <w:rsid w:val="00D44D07"/>
    <w:rsid w:val="00D61FA2"/>
    <w:rsid w:val="00D778E8"/>
    <w:rsid w:val="00D86FD1"/>
    <w:rsid w:val="00D96A10"/>
    <w:rsid w:val="00DB4B3E"/>
    <w:rsid w:val="00DC2FB1"/>
    <w:rsid w:val="00DC4B5C"/>
    <w:rsid w:val="00DD6456"/>
    <w:rsid w:val="00DF38E5"/>
    <w:rsid w:val="00E0493D"/>
    <w:rsid w:val="00E079FB"/>
    <w:rsid w:val="00E1521A"/>
    <w:rsid w:val="00E153AE"/>
    <w:rsid w:val="00E345A4"/>
    <w:rsid w:val="00E35290"/>
    <w:rsid w:val="00E5484E"/>
    <w:rsid w:val="00E572AA"/>
    <w:rsid w:val="00E6285E"/>
    <w:rsid w:val="00E75925"/>
    <w:rsid w:val="00E8129A"/>
    <w:rsid w:val="00E855F2"/>
    <w:rsid w:val="00E869AF"/>
    <w:rsid w:val="00E90E22"/>
    <w:rsid w:val="00E9525E"/>
    <w:rsid w:val="00EA4A0D"/>
    <w:rsid w:val="00EC5811"/>
    <w:rsid w:val="00ED0D48"/>
    <w:rsid w:val="00ED1651"/>
    <w:rsid w:val="00ED6760"/>
    <w:rsid w:val="00EE29BF"/>
    <w:rsid w:val="00EE2DB3"/>
    <w:rsid w:val="00EF69E9"/>
    <w:rsid w:val="00F06E41"/>
    <w:rsid w:val="00F11D12"/>
    <w:rsid w:val="00F31230"/>
    <w:rsid w:val="00F34A41"/>
    <w:rsid w:val="00F447BD"/>
    <w:rsid w:val="00F71ABF"/>
    <w:rsid w:val="00F8298B"/>
    <w:rsid w:val="00F92720"/>
    <w:rsid w:val="00FA1851"/>
    <w:rsid w:val="00FA5CD9"/>
    <w:rsid w:val="00FA6B27"/>
    <w:rsid w:val="00FC2831"/>
    <w:rsid w:val="00FE3690"/>
    <w:rsid w:val="048A69BA"/>
    <w:rsid w:val="05856AD5"/>
    <w:rsid w:val="074D79FE"/>
    <w:rsid w:val="07C11522"/>
    <w:rsid w:val="088968DD"/>
    <w:rsid w:val="0A03446D"/>
    <w:rsid w:val="0CDB5CD2"/>
    <w:rsid w:val="0D2B61B4"/>
    <w:rsid w:val="0D847672"/>
    <w:rsid w:val="0EAC255C"/>
    <w:rsid w:val="103359C7"/>
    <w:rsid w:val="10593038"/>
    <w:rsid w:val="10596B94"/>
    <w:rsid w:val="10EF574B"/>
    <w:rsid w:val="110A7E9B"/>
    <w:rsid w:val="1209283C"/>
    <w:rsid w:val="160B0931"/>
    <w:rsid w:val="188449CB"/>
    <w:rsid w:val="1B0C7993"/>
    <w:rsid w:val="1FED554B"/>
    <w:rsid w:val="249B37C8"/>
    <w:rsid w:val="25110FEA"/>
    <w:rsid w:val="25401C79"/>
    <w:rsid w:val="26EC20B9"/>
    <w:rsid w:val="28B5297E"/>
    <w:rsid w:val="294A30C6"/>
    <w:rsid w:val="2BC01C8F"/>
    <w:rsid w:val="2EBA6F40"/>
    <w:rsid w:val="310D77FB"/>
    <w:rsid w:val="36015455"/>
    <w:rsid w:val="38156F95"/>
    <w:rsid w:val="39A131D7"/>
    <w:rsid w:val="3DA6700D"/>
    <w:rsid w:val="40DB3485"/>
    <w:rsid w:val="41CC2DBB"/>
    <w:rsid w:val="44F92FF0"/>
    <w:rsid w:val="45303661"/>
    <w:rsid w:val="45F96148"/>
    <w:rsid w:val="499A379E"/>
    <w:rsid w:val="4AB56AE2"/>
    <w:rsid w:val="4B320132"/>
    <w:rsid w:val="4C3B3017"/>
    <w:rsid w:val="4FAA1873"/>
    <w:rsid w:val="4FE01F66"/>
    <w:rsid w:val="506B35A4"/>
    <w:rsid w:val="533E69ED"/>
    <w:rsid w:val="534F73A8"/>
    <w:rsid w:val="5354199D"/>
    <w:rsid w:val="536D782E"/>
    <w:rsid w:val="54E218B8"/>
    <w:rsid w:val="54ED6E78"/>
    <w:rsid w:val="57F66044"/>
    <w:rsid w:val="5A8E2EAB"/>
    <w:rsid w:val="5A90452E"/>
    <w:rsid w:val="5BE03293"/>
    <w:rsid w:val="603D5158"/>
    <w:rsid w:val="60CC64DC"/>
    <w:rsid w:val="62E67182"/>
    <w:rsid w:val="6D1F1741"/>
    <w:rsid w:val="73FC5756"/>
    <w:rsid w:val="743326A2"/>
    <w:rsid w:val="75986535"/>
    <w:rsid w:val="75B3511C"/>
    <w:rsid w:val="75F776FF"/>
    <w:rsid w:val="764861AD"/>
    <w:rsid w:val="77C6382D"/>
    <w:rsid w:val="7820118F"/>
    <w:rsid w:val="79725A1A"/>
    <w:rsid w:val="7A28257D"/>
    <w:rsid w:val="7DA939D5"/>
    <w:rsid w:val="7F58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00167BF-4D7C-4A1F-826E-DA2EF842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qFormat/>
    <w:rPr>
      <w:rFonts w:ascii="等线" w:eastAsia="等线" w:hAnsi="等线" w:cs="Calibri"/>
      <w:sz w:val="18"/>
      <w:szCs w:val="18"/>
    </w:rPr>
  </w:style>
  <w:style w:type="character" w:customStyle="1" w:styleId="Char3">
    <w:name w:val="页脚 Char"/>
    <w:basedOn w:val="a1"/>
    <w:link w:val="a8"/>
    <w:uiPriority w:val="99"/>
    <w:qFormat/>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qFormat/>
    <w:rPr>
      <w:rFonts w:ascii="等线" w:eastAsia="等线" w:hAnsi="等线" w:cs="Calibri"/>
      <w:sz w:val="18"/>
      <w:szCs w:val="18"/>
    </w:rPr>
  </w:style>
  <w:style w:type="paragraph" w:styleId="af">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qFormat/>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4">
    <w:name w:val="Char Char Char2 Char Char Char Char Char Char1 Char4"/>
    <w:basedOn w:val="a0"/>
    <w:qFormat/>
    <w:pPr>
      <w:adjustRightInd w:val="0"/>
      <w:spacing w:line="360" w:lineRule="auto"/>
    </w:pPr>
    <w:rPr>
      <w:rFonts w:ascii="Times New Roman" w:eastAsia="宋体" w:hAnsi="Times New Roman" w:cs="Times New Roman"/>
      <w:kern w:val="0"/>
      <w:sz w:val="24"/>
      <w:szCs w:val="20"/>
    </w:rPr>
  </w:style>
  <w:style w:type="paragraph" w:customStyle="1" w:styleId="CharCharChar2CharCharCharCharCharChar1Char5">
    <w:name w:val="Char Char Char2 Char Char Char Char Char Char1 Char5"/>
    <w:basedOn w:val="a0"/>
    <w:qFormat/>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C2A8-C1D4-4F54-BDB9-BADD6206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24</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35</cp:revision>
  <dcterms:created xsi:type="dcterms:W3CDTF">2022-04-06T07:48:00Z</dcterms:created>
  <dcterms:modified xsi:type="dcterms:W3CDTF">2023-08-10T08:29:00Z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9E050FE479CF41B4A57B1F08348FAFC8_13</vt:lpwstr>
  </property>
</Properties>
</file>