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60" w:rsidRDefault="00161E49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502860" w:rsidRDefault="0050286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研究院宽带出口专线</w:t>
      </w:r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带宽</w:t>
      </w:r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提速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EA0F8B">
        <w:rPr>
          <w:rFonts w:ascii="仿宋" w:eastAsia="仿宋" w:hAnsi="仿宋" w:cs="宋体"/>
          <w:color w:val="222222"/>
          <w:kern w:val="0"/>
          <w:sz w:val="32"/>
          <w:szCs w:val="32"/>
        </w:rPr>
        <w:t>48000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502860" w:rsidRDefault="00EA0F8B" w:rsidP="00EA0F8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研究院</w:t>
      </w:r>
      <w:r w:rsidRPr="00EA0F8B">
        <w:rPr>
          <w:rFonts w:ascii="仿宋" w:eastAsia="仿宋" w:hAnsi="仿宋" w:cs="宋体"/>
          <w:color w:val="222222"/>
          <w:kern w:val="0"/>
          <w:sz w:val="32"/>
          <w:szCs w:val="32"/>
        </w:rPr>
        <w:t>红山专线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宽带</w:t>
      </w:r>
      <w:r w:rsidRPr="00EA0F8B">
        <w:rPr>
          <w:rFonts w:ascii="仿宋" w:eastAsia="仿宋" w:hAnsi="仿宋" w:cs="宋体"/>
          <w:color w:val="222222"/>
          <w:kern w:val="0"/>
          <w:sz w:val="32"/>
          <w:szCs w:val="32"/>
        </w:rPr>
        <w:t>为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中国</w:t>
      </w:r>
      <w:r w:rsidRPr="00EA0F8B">
        <w:rPr>
          <w:rFonts w:ascii="仿宋" w:eastAsia="仿宋" w:hAnsi="仿宋" w:cs="宋体"/>
          <w:color w:val="222222"/>
          <w:kern w:val="0"/>
          <w:sz w:val="32"/>
          <w:szCs w:val="32"/>
        </w:rPr>
        <w:t>电信提供，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宽带</w:t>
      </w:r>
      <w:r w:rsidRPr="00EA0F8B">
        <w:rPr>
          <w:rFonts w:ascii="仿宋" w:eastAsia="仿宋" w:hAnsi="仿宋" w:cs="宋体"/>
          <w:color w:val="222222"/>
          <w:kern w:val="0"/>
          <w:sz w:val="32"/>
          <w:szCs w:val="32"/>
        </w:rPr>
        <w:t>需在原来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基础</w:t>
      </w:r>
      <w:r w:rsidRPr="00EA0F8B">
        <w:rPr>
          <w:rFonts w:ascii="仿宋" w:eastAsia="仿宋" w:hAnsi="仿宋" w:cs="宋体"/>
          <w:color w:val="222222"/>
          <w:kern w:val="0"/>
          <w:sz w:val="32"/>
          <w:szCs w:val="32"/>
        </w:rPr>
        <w:t>上提高带宽至200M，申请提速使用期限为6个月</w:t>
      </w:r>
      <w:r w:rsidR="00161E49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502860" w:rsidRDefault="00EA0F8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中国电信股份有限公司深圳龙华区分公司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</w:t>
      </w:r>
      <w:proofErr w:type="gramStart"/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龙华区</w:t>
      </w:r>
      <w:proofErr w:type="gramEnd"/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龙华街道人民路4</w:t>
      </w:r>
      <w:r w:rsidR="00EA0F8B">
        <w:rPr>
          <w:rFonts w:ascii="仿宋" w:eastAsia="仿宋" w:hAnsi="仿宋" w:cs="宋体"/>
          <w:color w:val="222222"/>
          <w:kern w:val="0"/>
          <w:sz w:val="32"/>
          <w:szCs w:val="32"/>
        </w:rPr>
        <w:t>123号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由于</w:t>
      </w:r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目前使用的宽带为电信1</w:t>
      </w:r>
      <w:r w:rsidR="00EA0F8B">
        <w:rPr>
          <w:rFonts w:ascii="仿宋" w:eastAsia="仿宋" w:hAnsi="仿宋" w:cs="宋体"/>
          <w:color w:val="222222"/>
          <w:kern w:val="0"/>
          <w:sz w:val="32"/>
          <w:szCs w:val="32"/>
        </w:rPr>
        <w:t>00M宽带，此次扩容在原有宽带基础上实施</w:t>
      </w:r>
      <w:r w:rsidR="00EA0F8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，非新增宽带，故使用原有宽带提供商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</w:t>
      </w:r>
      <w:bookmarkStart w:id="0" w:name="_GoBack"/>
      <w:bookmarkEnd w:id="0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502860" w:rsidRDefault="00161E49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2年7月</w:t>
      </w:r>
      <w:r w:rsidR="00EA0F8B">
        <w:rPr>
          <w:rFonts w:ascii="仿宋" w:eastAsia="仿宋" w:hAnsi="仿宋"/>
          <w:color w:val="222222"/>
          <w:sz w:val="32"/>
          <w:szCs w:val="32"/>
        </w:rPr>
        <w:t>27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EA0F8B">
        <w:rPr>
          <w:rFonts w:ascii="仿宋" w:eastAsia="仿宋" w:hAnsi="仿宋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502860" w:rsidRDefault="00161E49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ssycg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502860" w:rsidRPr="00161E49" w:rsidRDefault="00502860">
      <w:pPr>
        <w:rPr>
          <w:rFonts w:ascii="仿宋" w:eastAsia="仿宋" w:hAnsi="仿宋"/>
          <w:sz w:val="32"/>
          <w:szCs w:val="32"/>
        </w:rPr>
      </w:pPr>
    </w:p>
    <w:p w:rsidR="00502860" w:rsidRDefault="00161E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50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0D453A"/>
    <w:rsid w:val="00136456"/>
    <w:rsid w:val="001511BB"/>
    <w:rsid w:val="00161E49"/>
    <w:rsid w:val="0017302B"/>
    <w:rsid w:val="00187C49"/>
    <w:rsid w:val="001950A7"/>
    <w:rsid w:val="001B63CA"/>
    <w:rsid w:val="0025017B"/>
    <w:rsid w:val="002A1148"/>
    <w:rsid w:val="003A42EC"/>
    <w:rsid w:val="003F45D9"/>
    <w:rsid w:val="004E0263"/>
    <w:rsid w:val="004E3219"/>
    <w:rsid w:val="00502860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EA0F8B"/>
    <w:rsid w:val="00F81C3E"/>
    <w:rsid w:val="00FA642A"/>
    <w:rsid w:val="00FE09D2"/>
    <w:rsid w:val="02CB7F49"/>
    <w:rsid w:val="039D18E6"/>
    <w:rsid w:val="04D306D3"/>
    <w:rsid w:val="050115E0"/>
    <w:rsid w:val="0A3C1C24"/>
    <w:rsid w:val="0CD013CB"/>
    <w:rsid w:val="0E511C4A"/>
    <w:rsid w:val="12B60866"/>
    <w:rsid w:val="148B593E"/>
    <w:rsid w:val="15915022"/>
    <w:rsid w:val="1C5545AC"/>
    <w:rsid w:val="20486800"/>
    <w:rsid w:val="2521503B"/>
    <w:rsid w:val="283E6517"/>
    <w:rsid w:val="2B0A7401"/>
    <w:rsid w:val="2BCF5FCC"/>
    <w:rsid w:val="2E33681F"/>
    <w:rsid w:val="2EDF69A7"/>
    <w:rsid w:val="2EE47B19"/>
    <w:rsid w:val="2FA10238"/>
    <w:rsid w:val="37733346"/>
    <w:rsid w:val="3A1024B4"/>
    <w:rsid w:val="3FAA26B9"/>
    <w:rsid w:val="43C834D0"/>
    <w:rsid w:val="47477994"/>
    <w:rsid w:val="48507414"/>
    <w:rsid w:val="485B567C"/>
    <w:rsid w:val="49F63EEF"/>
    <w:rsid w:val="4E6C5A5F"/>
    <w:rsid w:val="508F1A41"/>
    <w:rsid w:val="53F341D7"/>
    <w:rsid w:val="64A811A8"/>
    <w:rsid w:val="664D4B60"/>
    <w:rsid w:val="68B0006A"/>
    <w:rsid w:val="6E7B2C63"/>
    <w:rsid w:val="6FE31457"/>
    <w:rsid w:val="71027D53"/>
    <w:rsid w:val="74944CE5"/>
    <w:rsid w:val="792270FF"/>
    <w:rsid w:val="7DC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1662A-C0C7-41B2-BE61-3575F1D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14</cp:revision>
  <dcterms:created xsi:type="dcterms:W3CDTF">2021-12-07T07:56:00Z</dcterms:created>
  <dcterms:modified xsi:type="dcterms:W3CDTF">2022-07-27T06:53:00Z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72A0585424B24EE99D839EA38848D3D4</vt:lpwstr>
  </property>
</Properties>
</file>